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B20C" w14:textId="601ACA86" w:rsidR="00BB1E14" w:rsidRPr="008956D8" w:rsidRDefault="00631EE6">
      <w:pPr>
        <w:rPr>
          <w:rFonts w:ascii="BIZ UDPゴシック" w:eastAsia="BIZ UDPゴシック" w:hAnsi="BIZ UDPゴシック"/>
        </w:rPr>
      </w:pPr>
      <w:r w:rsidRPr="00631EE6">
        <w:rPr>
          <w:rFonts w:ascii="BIZ UDPゴシック" w:eastAsia="BIZ UDPゴシック" w:hAnsi="BIZ UDPゴシック"/>
          <w:noProof/>
        </w:rPr>
        <w:drawing>
          <wp:inline distT="0" distB="0" distL="0" distR="0" wp14:anchorId="7ED8656A" wp14:editId="59B4ED7E">
            <wp:extent cx="6172198" cy="245745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062" cy="245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9464" w14:textId="590DB13B" w:rsidR="004203B6" w:rsidRPr="009626A0" w:rsidRDefault="00607E1A" w:rsidP="00A4041A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残暑</w:t>
      </w:r>
      <w:r w:rsidR="00AD58EF">
        <w:rPr>
          <w:rFonts w:ascii="BIZ UDPゴシック" w:eastAsia="BIZ UDPゴシック" w:hAnsi="BIZ UDPゴシック" w:hint="eastAsia"/>
          <w:sz w:val="22"/>
        </w:rPr>
        <w:t>も和らぎ、過ごしやすい季節になってまいりました。</w:t>
      </w:r>
      <w:r w:rsidR="004203B6" w:rsidRPr="009626A0">
        <w:rPr>
          <w:rFonts w:ascii="BIZ UDPゴシック" w:eastAsia="BIZ UDPゴシック" w:hAnsi="BIZ UDPゴシック" w:hint="eastAsia"/>
          <w:sz w:val="22"/>
        </w:rPr>
        <w:t>皆様お元気でお過ごしでしょうか。</w:t>
      </w:r>
    </w:p>
    <w:p w14:paraId="1D9C9753" w14:textId="2581B06F" w:rsidR="004203B6" w:rsidRPr="009626A0" w:rsidRDefault="00607E1A" w:rsidP="00851BF3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掲題、日中関係学会創立30周年記念シンポジウム第2回は、日中国交正常化50周年記念とも併せて、以下の通り開催致します。</w:t>
      </w:r>
      <w:r w:rsidR="000543D8">
        <w:rPr>
          <w:rFonts w:ascii="BIZ UDPゴシック" w:eastAsia="BIZ UDPゴシック" w:hAnsi="BIZ UDPゴシック" w:hint="eastAsia"/>
          <w:sz w:val="22"/>
        </w:rPr>
        <w:t>第1回</w:t>
      </w:r>
      <w:r w:rsidR="00032A18">
        <w:rPr>
          <w:rFonts w:ascii="BIZ UDPゴシック" w:eastAsia="BIZ UDPゴシック" w:hAnsi="BIZ UDPゴシック" w:hint="eastAsia"/>
          <w:sz w:val="22"/>
        </w:rPr>
        <w:t>の「日中関係学会の30年を振り返って」は、会員</w:t>
      </w:r>
      <w:r w:rsidR="000543D8">
        <w:rPr>
          <w:rFonts w:ascii="BIZ UDPゴシック" w:eastAsia="BIZ UDPゴシック" w:hAnsi="BIZ UDPゴシック" w:hint="eastAsia"/>
          <w:sz w:val="22"/>
        </w:rPr>
        <w:t>限定</w:t>
      </w:r>
      <w:r w:rsidR="00032A18">
        <w:rPr>
          <w:rFonts w:ascii="BIZ UDPゴシック" w:eastAsia="BIZ UDPゴシック" w:hAnsi="BIZ UDPゴシック" w:hint="eastAsia"/>
          <w:sz w:val="22"/>
        </w:rPr>
        <w:t>のご案内</w:t>
      </w:r>
      <w:r w:rsidR="000543D8">
        <w:rPr>
          <w:rFonts w:ascii="BIZ UDPゴシック" w:eastAsia="BIZ UDPゴシック" w:hAnsi="BIZ UDPゴシック" w:hint="eastAsia"/>
          <w:sz w:val="22"/>
        </w:rPr>
        <w:t>でし</w:t>
      </w:r>
      <w:r w:rsidR="00032A18">
        <w:rPr>
          <w:rFonts w:ascii="BIZ UDPゴシック" w:eastAsia="BIZ UDPゴシック" w:hAnsi="BIZ UDPゴシック" w:hint="eastAsia"/>
          <w:sz w:val="22"/>
        </w:rPr>
        <w:t>たが、今回は会員以外の皆様にもご案内させて頂きます。どうぞ振るってご参加ください。</w:t>
      </w:r>
    </w:p>
    <w:p w14:paraId="72E74B03" w14:textId="66F28D7B" w:rsidR="00A619F7" w:rsidRPr="008956D8" w:rsidRDefault="00AD58EF" w:rsidP="00A4041A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今回は</w:t>
      </w:r>
      <w:r w:rsidR="00A619F7" w:rsidRPr="008956D8">
        <w:rPr>
          <w:rFonts w:ascii="BIZ UDPゴシック" w:eastAsia="BIZ UDPゴシック" w:hAnsi="BIZ UDPゴシック" w:hint="eastAsia"/>
          <w:sz w:val="22"/>
        </w:rPr>
        <w:t>10月5日（水）午後6：30</w:t>
      </w:r>
      <w:r w:rsidR="008F46CB" w:rsidRPr="008956D8">
        <w:rPr>
          <w:rFonts w:ascii="BIZ UDPゴシック" w:eastAsia="BIZ UDPゴシック" w:hAnsi="BIZ UDPゴシック" w:hint="eastAsia"/>
          <w:sz w:val="22"/>
        </w:rPr>
        <w:t>から、</w:t>
      </w:r>
      <w:r w:rsidR="00A619F7" w:rsidRPr="008956D8">
        <w:rPr>
          <w:rFonts w:ascii="BIZ UDPゴシック" w:eastAsia="BIZ UDPゴシック" w:hAnsi="BIZ UDPゴシック" w:hint="eastAsia"/>
          <w:sz w:val="22"/>
        </w:rPr>
        <w:t>会場は</w:t>
      </w:r>
      <w:r w:rsidR="008F46CB" w:rsidRPr="008956D8">
        <w:rPr>
          <w:rFonts w:ascii="BIZ UDPゴシック" w:eastAsia="BIZ UDPゴシック" w:hAnsi="BIZ UDPゴシック" w:hint="eastAsia"/>
          <w:sz w:val="22"/>
        </w:rPr>
        <w:t>都内</w:t>
      </w:r>
      <w:r w:rsidR="00A619F7" w:rsidRPr="008956D8">
        <w:rPr>
          <w:rFonts w:ascii="BIZ UDPゴシック" w:eastAsia="BIZ UDPゴシック" w:hAnsi="BIZ UDPゴシック" w:hint="eastAsia"/>
          <w:sz w:val="22"/>
        </w:rPr>
        <w:t>神田</w:t>
      </w:r>
      <w:r w:rsidR="008F46CB" w:rsidRPr="008956D8">
        <w:rPr>
          <w:rFonts w:ascii="BIZ UDPゴシック" w:eastAsia="BIZ UDPゴシック" w:hAnsi="BIZ UDPゴシック" w:hint="eastAsia"/>
          <w:sz w:val="22"/>
        </w:rPr>
        <w:t>の</w:t>
      </w:r>
      <w:r w:rsidR="00A619F7" w:rsidRPr="008956D8">
        <w:rPr>
          <w:rFonts w:ascii="BIZ UDPゴシック" w:eastAsia="BIZ UDPゴシック" w:hAnsi="BIZ UDPゴシック" w:hint="eastAsia"/>
          <w:sz w:val="22"/>
        </w:rPr>
        <w:t>学士会館＋オンラインで</w:t>
      </w:r>
      <w:r w:rsidR="00851BF3">
        <w:rPr>
          <w:rFonts w:ascii="BIZ UDPゴシック" w:eastAsia="BIZ UDPゴシック" w:hAnsi="BIZ UDPゴシック" w:hint="eastAsia"/>
          <w:sz w:val="22"/>
        </w:rPr>
        <w:t>の開催となります。</w:t>
      </w:r>
      <w:r w:rsidR="00A619F7" w:rsidRPr="008956D8">
        <w:rPr>
          <w:rFonts w:ascii="BIZ UDPゴシック" w:eastAsia="BIZ UDPゴシック" w:hAnsi="BIZ UDPゴシック" w:hint="eastAsia"/>
          <w:sz w:val="22"/>
        </w:rPr>
        <w:t>テーマは「鼎談～3人の元外交官が語る揺れ動く世界と今後の日中関係の在り方」</w:t>
      </w:r>
      <w:r w:rsidR="00607E1A">
        <w:rPr>
          <w:rFonts w:ascii="BIZ UDPゴシック" w:eastAsia="BIZ UDPゴシック" w:hAnsi="BIZ UDPゴシック" w:hint="eastAsia"/>
          <w:sz w:val="22"/>
        </w:rPr>
        <w:t>として、</w:t>
      </w:r>
      <w:r>
        <w:rPr>
          <w:rFonts w:ascii="BIZ UDPゴシック" w:eastAsia="BIZ UDPゴシック" w:hAnsi="BIZ UDPゴシック" w:hint="eastAsia"/>
          <w:sz w:val="22"/>
        </w:rPr>
        <w:t>日中関係学会</w:t>
      </w:r>
      <w:r w:rsidR="00A619F7" w:rsidRPr="008956D8">
        <w:rPr>
          <w:rFonts w:ascii="BIZ UDPゴシック" w:eastAsia="BIZ UDPゴシック" w:hAnsi="BIZ UDPゴシック" w:hint="eastAsia"/>
          <w:sz w:val="22"/>
        </w:rPr>
        <w:t>宮本雄二会長と日本総研国際戦略研究所田中均理事長、日米協会藤崎一郎会長による鼎談を</w:t>
      </w:r>
      <w:r w:rsidR="00607E1A">
        <w:rPr>
          <w:rFonts w:ascii="BIZ UDPゴシック" w:eastAsia="BIZ UDPゴシック" w:hAnsi="BIZ UDPゴシック" w:hint="eastAsia"/>
          <w:sz w:val="22"/>
        </w:rPr>
        <w:t>開催いたします。</w:t>
      </w:r>
      <w:r w:rsidR="00851BF3">
        <w:rPr>
          <w:rFonts w:ascii="BIZ UDPゴシック" w:eastAsia="BIZ UDPゴシック" w:hAnsi="BIZ UDPゴシック" w:hint="eastAsia"/>
          <w:sz w:val="22"/>
        </w:rPr>
        <w:t>詳細は以下の通りです。</w:t>
      </w:r>
    </w:p>
    <w:p w14:paraId="2E35A64E" w14:textId="1F94E0A8" w:rsidR="002B7A4C" w:rsidRPr="008956D8" w:rsidRDefault="00A619F7" w:rsidP="009626A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956D8">
        <w:rPr>
          <w:rFonts w:ascii="BIZ UDPゴシック" w:eastAsia="BIZ UDPゴシック" w:hAnsi="BIZ UDPゴシック" w:hint="eastAsia"/>
          <w:sz w:val="24"/>
          <w:szCs w:val="24"/>
        </w:rPr>
        <w:t xml:space="preserve">◇　　　　　　◇　</w:t>
      </w:r>
      <w:r w:rsidR="007F6841" w:rsidRPr="008956D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956D8">
        <w:rPr>
          <w:rFonts w:ascii="BIZ UDPゴシック" w:eastAsia="BIZ UDPゴシック" w:hAnsi="BIZ UDPゴシック" w:hint="eastAsia"/>
          <w:sz w:val="24"/>
          <w:szCs w:val="24"/>
        </w:rPr>
        <w:t xml:space="preserve">　　　◇</w:t>
      </w:r>
    </w:p>
    <w:p w14:paraId="5B39CDAF" w14:textId="2304B4D0" w:rsidR="000D2A0C" w:rsidRPr="008956D8" w:rsidRDefault="00A619F7" w:rsidP="001B7C08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956D8">
        <w:rPr>
          <w:rFonts w:ascii="BIZ UDPゴシック" w:eastAsia="BIZ UDPゴシック" w:hAnsi="BIZ UDPゴシック" w:hint="eastAsia"/>
          <w:sz w:val="24"/>
          <w:szCs w:val="24"/>
          <w:u w:val="single"/>
        </w:rPr>
        <w:t>第</w:t>
      </w:r>
      <w:r w:rsidR="00607E1A">
        <w:rPr>
          <w:rFonts w:ascii="BIZ UDPゴシック" w:eastAsia="BIZ UDPゴシック" w:hAnsi="BIZ UDPゴシック" w:hint="eastAsia"/>
          <w:sz w:val="24"/>
          <w:szCs w:val="24"/>
          <w:u w:val="single"/>
        </w:rPr>
        <w:t>２</w:t>
      </w:r>
      <w:r w:rsidRPr="008956D8">
        <w:rPr>
          <w:rFonts w:ascii="BIZ UDPゴシック" w:eastAsia="BIZ UDPゴシック" w:hAnsi="BIZ UDPゴシック" w:hint="eastAsia"/>
          <w:sz w:val="24"/>
          <w:szCs w:val="24"/>
          <w:u w:val="single"/>
        </w:rPr>
        <w:t>回目シンポジウム</w:t>
      </w:r>
      <w:r w:rsidR="000D2A0C" w:rsidRPr="008956D8">
        <w:rPr>
          <w:rFonts w:ascii="BIZ UDPゴシック" w:eastAsia="BIZ UDPゴシック" w:hAnsi="BIZ UDPゴシック" w:hint="eastAsia"/>
          <w:sz w:val="24"/>
          <w:szCs w:val="24"/>
          <w:u w:val="single"/>
        </w:rPr>
        <w:t>開催要領：</w:t>
      </w:r>
    </w:p>
    <w:p w14:paraId="53949A20" w14:textId="1F0B9C33" w:rsidR="000D2A0C" w:rsidRPr="00BA2F82" w:rsidRDefault="00BA2F82" w:rsidP="00BA2F8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</w:t>
      </w:r>
      <w:r>
        <w:rPr>
          <w:rFonts w:ascii="BIZ UDPゴシック" w:eastAsia="BIZ UDPゴシック" w:hAnsi="BIZ UDPゴシック"/>
          <w:sz w:val="22"/>
        </w:rPr>
        <w:t>)</w:t>
      </w:r>
      <w:r w:rsidR="000D2A0C" w:rsidRPr="00BA2F82">
        <w:rPr>
          <w:rFonts w:ascii="BIZ UDPゴシック" w:eastAsia="BIZ UDPゴシック" w:hAnsi="BIZ UDPゴシック" w:hint="eastAsia"/>
          <w:sz w:val="22"/>
        </w:rPr>
        <w:t>日時：</w:t>
      </w:r>
      <w:r w:rsidR="00607E1A" w:rsidRPr="00BA2F82">
        <w:rPr>
          <w:rFonts w:ascii="BIZ UDPゴシック" w:eastAsia="BIZ UDPゴシック" w:hAnsi="BIZ UDPゴシック" w:hint="eastAsia"/>
          <w:sz w:val="22"/>
        </w:rPr>
        <w:t>１０</w:t>
      </w:r>
      <w:r w:rsidR="000D2A0C" w:rsidRPr="00BA2F82">
        <w:rPr>
          <w:rFonts w:ascii="BIZ UDPゴシック" w:eastAsia="BIZ UDPゴシック" w:hAnsi="BIZ UDPゴシック" w:hint="eastAsia"/>
          <w:sz w:val="22"/>
        </w:rPr>
        <w:t>月</w:t>
      </w:r>
      <w:r w:rsidR="00607E1A" w:rsidRPr="00BA2F82">
        <w:rPr>
          <w:rFonts w:ascii="BIZ UDPゴシック" w:eastAsia="BIZ UDPゴシック" w:hAnsi="BIZ UDPゴシック" w:hint="eastAsia"/>
          <w:sz w:val="22"/>
        </w:rPr>
        <w:t>５</w:t>
      </w:r>
      <w:r w:rsidR="000D2A0C" w:rsidRPr="00BA2F82">
        <w:rPr>
          <w:rFonts w:ascii="BIZ UDPゴシック" w:eastAsia="BIZ UDPゴシック" w:hAnsi="BIZ UDPゴシック" w:hint="eastAsia"/>
          <w:sz w:val="22"/>
        </w:rPr>
        <w:t>日（</w:t>
      </w:r>
      <w:r w:rsidR="00607E1A" w:rsidRPr="00BA2F82">
        <w:rPr>
          <w:rFonts w:ascii="BIZ UDPゴシック" w:eastAsia="BIZ UDPゴシック" w:hAnsi="BIZ UDPゴシック" w:hint="eastAsia"/>
          <w:sz w:val="22"/>
        </w:rPr>
        <w:t>水</w:t>
      </w:r>
      <w:r w:rsidR="000D2A0C" w:rsidRPr="00BA2F82">
        <w:rPr>
          <w:rFonts w:ascii="BIZ UDPゴシック" w:eastAsia="BIZ UDPゴシック" w:hAnsi="BIZ UDPゴシック" w:hint="eastAsia"/>
          <w:sz w:val="22"/>
        </w:rPr>
        <w:t>）</w:t>
      </w:r>
      <w:r w:rsidR="00607E1A" w:rsidRPr="00BA2F82">
        <w:rPr>
          <w:rFonts w:ascii="BIZ UDPゴシック" w:eastAsia="BIZ UDPゴシック" w:hAnsi="BIZ UDPゴシック" w:hint="eastAsia"/>
          <w:sz w:val="22"/>
        </w:rPr>
        <w:t>18：30</w:t>
      </w:r>
      <w:r w:rsidR="000D2A0C" w:rsidRPr="00BA2F82">
        <w:rPr>
          <w:rFonts w:ascii="BIZ UDPゴシック" w:eastAsia="BIZ UDPゴシック" w:hAnsi="BIZ UDPゴシック" w:hint="eastAsia"/>
          <w:sz w:val="22"/>
        </w:rPr>
        <w:t>～</w:t>
      </w:r>
      <w:r w:rsidR="00607E1A" w:rsidRPr="00BA2F82">
        <w:rPr>
          <w:rFonts w:ascii="BIZ UDPゴシック" w:eastAsia="BIZ UDPゴシック" w:hAnsi="BIZ UDPゴシック" w:hint="eastAsia"/>
          <w:sz w:val="22"/>
        </w:rPr>
        <w:t>21：00</w:t>
      </w:r>
      <w:r w:rsidR="008C0A4A" w:rsidRPr="00BA2F82">
        <w:rPr>
          <w:rFonts w:ascii="BIZ UDPゴシック" w:eastAsia="BIZ UDPゴシック" w:hAnsi="BIZ UDPゴシック" w:hint="eastAsia"/>
          <w:sz w:val="22"/>
        </w:rPr>
        <w:t>（</w:t>
      </w:r>
      <w:r w:rsidR="00A619F7" w:rsidRPr="00BA2F82">
        <w:rPr>
          <w:rFonts w:ascii="BIZ UDPゴシック" w:eastAsia="BIZ UDPゴシック" w:hAnsi="BIZ UDPゴシック" w:hint="eastAsia"/>
          <w:sz w:val="22"/>
        </w:rPr>
        <w:t>簡単</w:t>
      </w:r>
      <w:r w:rsidR="008C0A4A" w:rsidRPr="00BA2F82">
        <w:rPr>
          <w:rFonts w:ascii="BIZ UDPゴシック" w:eastAsia="BIZ UDPゴシック" w:hAnsi="BIZ UDPゴシック" w:hint="eastAsia"/>
          <w:sz w:val="22"/>
        </w:rPr>
        <w:t>な懇親会付き）</w:t>
      </w:r>
    </w:p>
    <w:p w14:paraId="06E99884" w14:textId="2BD2EE36" w:rsidR="000D2A0C" w:rsidRPr="008956D8" w:rsidRDefault="008C0A4A" w:rsidP="001B7C08">
      <w:pPr>
        <w:rPr>
          <w:rFonts w:ascii="BIZ UDPゴシック" w:eastAsia="BIZ UDPゴシック" w:hAnsi="BIZ UDPゴシック"/>
          <w:sz w:val="22"/>
        </w:rPr>
      </w:pPr>
      <w:r w:rsidRPr="008956D8">
        <w:rPr>
          <w:rFonts w:ascii="BIZ UDPゴシック" w:eastAsia="BIZ UDPゴシック" w:hAnsi="BIZ UDPゴシック" w:hint="eastAsia"/>
          <w:sz w:val="22"/>
        </w:rPr>
        <w:t>２）</w:t>
      </w:r>
      <w:r w:rsidR="000D2A0C" w:rsidRPr="008956D8">
        <w:rPr>
          <w:rFonts w:ascii="BIZ UDPゴシック" w:eastAsia="BIZ UDPゴシック" w:hAnsi="BIZ UDPゴシック" w:hint="eastAsia"/>
          <w:sz w:val="22"/>
        </w:rPr>
        <w:t>開催場所：会場：東京都千代田区</w:t>
      </w:r>
      <w:r w:rsidR="00607E1A">
        <w:rPr>
          <w:rFonts w:ascii="BIZ UDPゴシック" w:eastAsia="BIZ UDPゴシック" w:hAnsi="BIZ UDPゴシック" w:hint="eastAsia"/>
          <w:sz w:val="22"/>
        </w:rPr>
        <w:t>神田　学士会館3階　32</w:t>
      </w:r>
      <w:r w:rsidR="006719F2">
        <w:rPr>
          <w:rFonts w:ascii="BIZ UDPゴシック" w:eastAsia="BIZ UDPゴシック" w:hAnsi="BIZ UDPゴシック"/>
          <w:sz w:val="22"/>
        </w:rPr>
        <w:t>0</w:t>
      </w:r>
      <w:r w:rsidR="000D2A0C" w:rsidRPr="008956D8">
        <w:rPr>
          <w:rFonts w:ascii="BIZ UDPゴシック" w:eastAsia="BIZ UDPゴシック" w:hAnsi="BIZ UDPゴシック" w:hint="eastAsia"/>
          <w:sz w:val="22"/>
        </w:rPr>
        <w:t>会議室</w:t>
      </w:r>
    </w:p>
    <w:p w14:paraId="4A8CC017" w14:textId="63722186" w:rsidR="000D2A0C" w:rsidRPr="008956D8" w:rsidRDefault="000D2A0C" w:rsidP="001B7C08">
      <w:pPr>
        <w:rPr>
          <w:rFonts w:ascii="BIZ UDPゴシック" w:eastAsia="BIZ UDPゴシック" w:hAnsi="BIZ UDPゴシック"/>
          <w:sz w:val="22"/>
        </w:rPr>
      </w:pPr>
      <w:r w:rsidRPr="008956D8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851BF3">
        <w:rPr>
          <w:rFonts w:ascii="BIZ UDPゴシック" w:eastAsia="BIZ UDPゴシック" w:hAnsi="BIZ UDPゴシック" w:hint="eastAsia"/>
          <w:sz w:val="22"/>
        </w:rPr>
        <w:t>併せてZOOMによる</w:t>
      </w:r>
      <w:r w:rsidRPr="008956D8">
        <w:rPr>
          <w:rFonts w:ascii="BIZ UDPゴシック" w:eastAsia="BIZ UDPゴシック" w:hAnsi="BIZ UDPゴシック" w:hint="eastAsia"/>
          <w:sz w:val="22"/>
        </w:rPr>
        <w:t>、オンラインでも参加可能です。</w:t>
      </w:r>
    </w:p>
    <w:p w14:paraId="2FDD09FE" w14:textId="168303DA" w:rsidR="003F4533" w:rsidRDefault="008C0A4A" w:rsidP="001B7C08">
      <w:pPr>
        <w:rPr>
          <w:rFonts w:ascii="BIZ UDPゴシック" w:eastAsia="BIZ UDPゴシック" w:hAnsi="BIZ UDPゴシック"/>
          <w:sz w:val="22"/>
        </w:rPr>
      </w:pPr>
      <w:r w:rsidRPr="008956D8">
        <w:rPr>
          <w:rFonts w:ascii="BIZ UDPゴシック" w:eastAsia="BIZ UDPゴシック" w:hAnsi="BIZ UDPゴシック" w:hint="eastAsia"/>
          <w:sz w:val="22"/>
        </w:rPr>
        <w:t>３）</w:t>
      </w:r>
      <w:r w:rsidR="003F4533">
        <w:rPr>
          <w:rFonts w:ascii="BIZ UDPゴシック" w:eastAsia="BIZ UDPゴシック" w:hAnsi="BIZ UDPゴシック" w:hint="eastAsia"/>
          <w:sz w:val="22"/>
        </w:rPr>
        <w:t>テーマ「</w:t>
      </w:r>
      <w:r w:rsidR="00A4041A" w:rsidRPr="008956D8">
        <w:rPr>
          <w:rFonts w:ascii="BIZ UDPゴシック" w:eastAsia="BIZ UDPゴシック" w:hAnsi="BIZ UDPゴシック" w:hint="eastAsia"/>
          <w:sz w:val="22"/>
        </w:rPr>
        <w:t>鼎談～3人の元外交官が語る揺れ動く世界と今後の日中関係の在り方</w:t>
      </w:r>
      <w:r w:rsidR="00A4041A">
        <w:rPr>
          <w:rFonts w:ascii="BIZ UDPゴシック" w:eastAsia="BIZ UDPゴシック" w:hAnsi="BIZ UDPゴシック" w:hint="eastAsia"/>
          <w:sz w:val="22"/>
        </w:rPr>
        <w:t>」</w:t>
      </w:r>
    </w:p>
    <w:p w14:paraId="527D6AF0" w14:textId="2F427986" w:rsidR="00C50520" w:rsidRDefault="00A4041A" w:rsidP="001B7C08">
      <w:pPr>
        <w:rPr>
          <w:rFonts w:ascii="BIZ UDPゴシック" w:eastAsia="BIZ UDPゴシック" w:hAnsi="BIZ UDPゴシック"/>
          <w:szCs w:val="21"/>
        </w:rPr>
      </w:pPr>
      <w:r w:rsidRPr="00A4041A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cs="Arial"/>
          <w:color w:val="222222"/>
          <w:szCs w:val="21"/>
          <w:shd w:val="clear" w:color="auto" w:fill="FFFFFF"/>
        </w:rPr>
        <w:t>揺れ動く国際社会の現状を踏まえながら、</w:t>
      </w:r>
      <w:r w:rsidRPr="00A4041A">
        <w:rPr>
          <w:rFonts w:ascii="BIZ UDPゴシック" w:eastAsia="BIZ UDPゴシック" w:hAnsi="BIZ UDPゴシック" w:cs="Arial"/>
          <w:color w:val="222222"/>
          <w:szCs w:val="21"/>
          <w:shd w:val="clear" w:color="auto" w:fill="FFFFFF"/>
        </w:rPr>
        <w:t>今後の日中関係を展望す</w:t>
      </w:r>
      <w:r w:rsidR="00C50520">
        <w:rPr>
          <w:rFonts w:ascii="BIZ UDPゴシック" w:eastAsia="BIZ UDPゴシック" w:hAnsi="BIZ UDPゴシック" w:cs="Arial" w:hint="eastAsia"/>
          <w:color w:val="222222"/>
          <w:szCs w:val="21"/>
          <w:shd w:val="clear" w:color="auto" w:fill="FFFFFF"/>
        </w:rPr>
        <w:t>べく、</w:t>
      </w:r>
      <w:r w:rsidRPr="00A4041A">
        <w:rPr>
          <w:rFonts w:ascii="BIZ UDPゴシック" w:eastAsia="BIZ UDPゴシック" w:hAnsi="BIZ UDPゴシック" w:hint="eastAsia"/>
          <w:szCs w:val="21"/>
        </w:rPr>
        <w:t>当学会宮本雄二会長と1969年外務省同期入省の田中均氏、藤崎一郎氏の3</w:t>
      </w:r>
      <w:r w:rsidR="00C50520">
        <w:rPr>
          <w:rFonts w:ascii="BIZ UDPゴシック" w:eastAsia="BIZ UDPゴシック" w:hAnsi="BIZ UDPゴシック" w:hint="eastAsia"/>
          <w:szCs w:val="21"/>
        </w:rPr>
        <w:t>氏をお招きし</w:t>
      </w:r>
      <w:r w:rsidRPr="00A4041A">
        <w:rPr>
          <w:rFonts w:ascii="BIZ UDPゴシック" w:eastAsia="BIZ UDPゴシック" w:hAnsi="BIZ UDPゴシック" w:hint="eastAsia"/>
          <w:szCs w:val="21"/>
        </w:rPr>
        <w:t>、世界の現状に対する賢人の洞察と、「外交の力」が如何に発揮されるべきか等、存分に語って頂き</w:t>
      </w:r>
      <w:r>
        <w:rPr>
          <w:rFonts w:ascii="BIZ UDPゴシック" w:eastAsia="BIZ UDPゴシック" w:hAnsi="BIZ UDPゴシック" w:hint="eastAsia"/>
          <w:szCs w:val="21"/>
        </w:rPr>
        <w:t>ます。</w:t>
      </w:r>
    </w:p>
    <w:p w14:paraId="3B3789E7" w14:textId="5C3E061D" w:rsidR="00A4041A" w:rsidRDefault="00851BF3" w:rsidP="00C50520">
      <w:pPr>
        <w:ind w:firstLineChars="50" w:firstLine="105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司会進行は当学会理事の小山雅久が担当します。</w:t>
      </w:r>
    </w:p>
    <w:p w14:paraId="35726F70" w14:textId="77777777" w:rsidR="00AD58EF" w:rsidRDefault="00AD58EF" w:rsidP="001B7C08">
      <w:pPr>
        <w:rPr>
          <w:rFonts w:ascii="BIZ UDPゴシック" w:eastAsia="BIZ UDPゴシック" w:hAnsi="BIZ UDPゴシック"/>
          <w:szCs w:val="21"/>
        </w:rPr>
      </w:pPr>
    </w:p>
    <w:p w14:paraId="21CA7181" w14:textId="6BEDDB96" w:rsidR="00A4041A" w:rsidRDefault="00A4041A" w:rsidP="001B7C08">
      <w:pPr>
        <w:rPr>
          <w:rFonts w:ascii="BIZ UDPゴシック" w:eastAsia="BIZ UDPゴシック" w:hAnsi="BIZ UDPゴシック"/>
          <w:sz w:val="22"/>
        </w:rPr>
      </w:pPr>
      <w:r w:rsidRPr="00A4041A">
        <w:rPr>
          <w:rFonts w:ascii="BIZ UDPゴシック" w:eastAsia="BIZ UDPゴシック" w:hAnsi="BIZ UDPゴシック" w:hint="eastAsia"/>
          <w:sz w:val="22"/>
        </w:rPr>
        <w:t>４）</w:t>
      </w:r>
      <w:r>
        <w:rPr>
          <w:rFonts w:ascii="BIZ UDPゴシック" w:eastAsia="BIZ UDPゴシック" w:hAnsi="BIZ UDPゴシック" w:hint="eastAsia"/>
          <w:sz w:val="22"/>
        </w:rPr>
        <w:t>講師紹介</w:t>
      </w:r>
      <w:r w:rsidR="00F21C66">
        <w:rPr>
          <w:rFonts w:ascii="BIZ UDPゴシック" w:eastAsia="BIZ UDPゴシック" w:hAnsi="BIZ UDPゴシック" w:hint="eastAsia"/>
          <w:sz w:val="22"/>
        </w:rPr>
        <w:t>（敬称略）</w:t>
      </w:r>
    </w:p>
    <w:p w14:paraId="7A7AC94D" w14:textId="3BE8A130" w:rsidR="003B0442" w:rsidRPr="00BA5741" w:rsidRDefault="003B0442" w:rsidP="001B7C08">
      <w:pPr>
        <w:rPr>
          <w:rFonts w:ascii="BIZ UDPゴシック" w:eastAsia="BIZ UDPゴシック" w:hAnsi="BIZ UDPゴシック"/>
          <w:bCs/>
          <w:sz w:val="22"/>
        </w:rPr>
      </w:pPr>
      <w:r w:rsidRPr="00BA5741">
        <w:rPr>
          <w:rFonts w:ascii="BIZ UDPゴシック" w:eastAsia="BIZ UDPゴシック" w:hAnsi="BIZ UDPゴシック" w:hint="eastAsia"/>
          <w:bCs/>
          <w:sz w:val="22"/>
        </w:rPr>
        <w:t>宮本雄二　　宮本アジア研究所代表、日中関係学会会長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12151F" w14:paraId="0656DD94" w14:textId="77777777" w:rsidTr="0012151F">
        <w:tc>
          <w:tcPr>
            <w:tcW w:w="9694" w:type="dxa"/>
          </w:tcPr>
          <w:p w14:paraId="115F0BDD" w14:textId="758A0855" w:rsidR="0012151F" w:rsidRPr="0012151F" w:rsidRDefault="0012151F" w:rsidP="00441AA4">
            <w:pPr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DF75AB">
              <w:rPr>
                <w:rFonts w:ascii="BIZ UDPゴシック" w:eastAsia="BIZ UDPゴシック" w:hAnsi="BIZ UDPゴシック"/>
                <w:noProof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6973FC40" wp14:editId="21A116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12395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34" y="21263"/>
                      <wp:lineTo x="21234" y="0"/>
                      <wp:lineTo x="0" y="0"/>
                    </wp:wrapPolygon>
                  </wp:wrapTight>
                  <wp:docPr id="4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福岡県出身。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1969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年京都大学法学部卒業後外務省入省。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1990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年アジア局中国課長、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1994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年 在アトランタ日本国総領事、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1997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年在中国日本大使館特命全権公使、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2001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年 軍備管理･科学審議官、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2002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年駐ミャンマー特命全権大使等を経て2006～2010年 在中国日本大使館特命全権大使。退官後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2010</w:t>
            </w:r>
            <w:r w:rsidR="00441AA4">
              <w:rPr>
                <w:rFonts w:ascii="BIZ UDPゴシック" w:eastAsia="BIZ UDPゴシック" w:hAnsi="BIZ UDPゴシック" w:hint="eastAsia"/>
                <w:bCs/>
                <w:szCs w:val="21"/>
              </w:rPr>
              <w:t>年より日中関係学会会長。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近著</w:t>
            </w:r>
            <w:r w:rsidR="00441AA4">
              <w:rPr>
                <w:rFonts w:ascii="BIZ UDPゴシック" w:eastAsia="BIZ UDPゴシック" w:hAnsi="BIZ UDPゴシック" w:hint="eastAsia"/>
                <w:bCs/>
                <w:szCs w:val="21"/>
              </w:rPr>
              <w:t>に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『日中の失敗の本質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-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新時代の中国との付き合い方』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(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中公新書ラクレ</w:t>
            </w:r>
            <w:r w:rsidRPr="00DF75AB">
              <w:rPr>
                <w:rFonts w:ascii="BIZ UDPゴシック" w:eastAsia="BIZ UDPゴシック" w:hAnsi="BIZ UDPゴシック"/>
                <w:bCs/>
                <w:szCs w:val="21"/>
              </w:rPr>
              <w:t>2019</w:t>
            </w:r>
            <w:r w:rsidRPr="00DF75AB">
              <w:rPr>
                <w:rFonts w:ascii="BIZ UDPゴシック" w:eastAsia="BIZ UDPゴシック" w:hAnsi="BIZ UDPゴシック" w:hint="eastAsia"/>
                <w:bCs/>
                <w:szCs w:val="21"/>
              </w:rPr>
              <w:t>年</w:t>
            </w:r>
            <w:r w:rsidR="00441AA4">
              <w:rPr>
                <w:rFonts w:ascii="BIZ UDPゴシック" w:eastAsia="BIZ UDPゴシック" w:hAnsi="BIZ UDPゴシック" w:hint="eastAsia"/>
                <w:bCs/>
                <w:szCs w:val="21"/>
              </w:rPr>
              <w:t>)等。</w:t>
            </w:r>
          </w:p>
        </w:tc>
      </w:tr>
    </w:tbl>
    <w:p w14:paraId="6B38D2EC" w14:textId="62B7E555" w:rsidR="00A4041A" w:rsidRPr="00DF75AB" w:rsidRDefault="003B0442" w:rsidP="001B7C08">
      <w:pPr>
        <w:rPr>
          <w:rFonts w:ascii="BIZ UDPゴシック" w:eastAsia="BIZ UDPゴシック" w:hAnsi="BIZ UDPゴシック"/>
          <w:sz w:val="22"/>
        </w:rPr>
      </w:pPr>
      <w:r w:rsidRPr="00DF75AB">
        <w:rPr>
          <w:rFonts w:ascii="BIZ UDPゴシック" w:eastAsia="BIZ UDPゴシック" w:hAnsi="BIZ UDPゴシック" w:hint="eastAsia"/>
          <w:sz w:val="22"/>
        </w:rPr>
        <w:lastRenderedPageBreak/>
        <w:t>田中均　　（株）日本総研　国際戦略研究所理事長</w:t>
      </w:r>
    </w:p>
    <w:tbl>
      <w:tblPr>
        <w:tblStyle w:val="ad"/>
        <w:tblW w:w="0" w:type="auto"/>
        <w:tblInd w:w="384" w:type="dxa"/>
        <w:tblLook w:val="04A0" w:firstRow="1" w:lastRow="0" w:firstColumn="1" w:lastColumn="0" w:noHBand="0" w:noVBand="1"/>
      </w:tblPr>
      <w:tblGrid>
        <w:gridCol w:w="9352"/>
      </w:tblGrid>
      <w:tr w:rsidR="0012151F" w14:paraId="754FC094" w14:textId="77777777" w:rsidTr="00035A0D">
        <w:trPr>
          <w:trHeight w:val="2321"/>
        </w:trPr>
        <w:tc>
          <w:tcPr>
            <w:tcW w:w="9944" w:type="dxa"/>
          </w:tcPr>
          <w:p w14:paraId="77F46190" w14:textId="57DBC061" w:rsidR="0012151F" w:rsidRPr="009C04E2" w:rsidRDefault="00035A0D" w:rsidP="005342E1">
            <w:pPr>
              <w:widowControl/>
              <w:shd w:val="clear" w:color="auto" w:fill="FFFFFF"/>
              <w:spacing w:before="100" w:beforeAutospacing="1" w:after="24"/>
              <w:ind w:left="384"/>
              <w:jc w:val="left"/>
              <w:rPr>
                <w:rFonts w:ascii="BIZ UDPゴシック" w:eastAsia="BIZ UDPゴシック" w:hAnsi="BIZ UDPゴシック" w:cs="Arial"/>
                <w:color w:val="2021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422AEC4" wp14:editId="585E05B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146050</wp:posOffset>
                  </wp:positionV>
                  <wp:extent cx="1158240" cy="1143000"/>
                  <wp:effectExtent l="0" t="0" r="3810" b="0"/>
                  <wp:wrapTight wrapText="bothSides">
                    <wp:wrapPolygon edited="0">
                      <wp:start x="0" y="0"/>
                      <wp:lineTo x="0" y="21240"/>
                      <wp:lineTo x="21316" y="21240"/>
                      <wp:lineTo x="21316" y="0"/>
                      <wp:lineTo x="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5" t="1066" r="18387" b="261"/>
                          <a:stretch/>
                        </pic:blipFill>
                        <pic:spPr bwMode="auto">
                          <a:xfrm>
                            <a:off x="0" y="0"/>
                            <a:ext cx="11582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4E2" w:rsidRPr="009C04E2">
              <w:rPr>
                <w:rFonts w:ascii="BIZ UDPゴシック" w:eastAsia="BIZ UDPゴシック" w:hAnsi="BIZ UDPゴシック" w:hint="eastAsia"/>
                <w:szCs w:val="21"/>
              </w:rPr>
              <w:t>京都市出身。</w:t>
            </w:r>
            <w:r w:rsidR="009C04E2" w:rsidRPr="009C04E2">
              <w:rPr>
                <w:rFonts w:ascii="BIZ UDPゴシック" w:eastAsia="BIZ UDPゴシック" w:hAnsi="BIZ UDPゴシック"/>
                <w:szCs w:val="21"/>
                <w:lang w:eastAsia="zh-CN"/>
              </w:rPr>
              <w:t>1969年外務省入省。京都大学法学部、</w:t>
            </w:r>
            <w:r w:rsidR="009C04E2" w:rsidRPr="009C04E2">
              <w:rPr>
                <w:rFonts w:ascii="BIZ UDPゴシック" w:eastAsia="BIZ UDPゴシック" w:hAnsi="BIZ UDPゴシック" w:hint="eastAsia"/>
                <w:szCs w:val="21"/>
              </w:rPr>
              <w:t>オックスフォード大学（P</w:t>
            </w:r>
            <w:r w:rsidR="009C04E2" w:rsidRPr="009C04E2">
              <w:rPr>
                <w:rFonts w:ascii="BIZ UDPゴシック" w:eastAsia="BIZ UDPゴシック" w:hAnsi="BIZ UDPゴシック"/>
                <w:szCs w:val="21"/>
              </w:rPr>
              <w:t>.P.E.</w:t>
            </w:r>
            <w:r w:rsidR="009C04E2" w:rsidRPr="009C04E2">
              <w:rPr>
                <w:rFonts w:ascii="BIZ UDPゴシック" w:eastAsia="BIZ UDPゴシック" w:hAnsi="BIZ UDPゴシック" w:hint="eastAsia"/>
                <w:szCs w:val="21"/>
              </w:rPr>
              <w:t>）卒業。</w:t>
            </w:r>
            <w:r w:rsidR="009C04E2" w:rsidRPr="009C04E2">
              <w:rPr>
                <w:rFonts w:ascii="BIZ UDPゴシック" w:eastAsia="BIZ UDPゴシック" w:hAnsi="BIZ UDPゴシック"/>
                <w:szCs w:val="21"/>
              </w:rPr>
              <w:t>北米局審議官、経済局長、アジア大洋州局長</w:t>
            </w:r>
            <w:r w:rsidR="009C04E2" w:rsidRPr="009C04E2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9C04E2" w:rsidRPr="009C04E2">
              <w:rPr>
                <w:rFonts w:ascii="BIZ UDPゴシック" w:eastAsia="BIZ UDPゴシック" w:hAnsi="BIZ UDPゴシック"/>
                <w:szCs w:val="21"/>
              </w:rPr>
              <w:t>政務担当外務審議官を経て、</w:t>
            </w:r>
            <w:r w:rsidR="009C04E2" w:rsidRPr="009C04E2">
              <w:rPr>
                <w:rFonts w:ascii="BIZ UDPゴシック" w:eastAsia="BIZ UDPゴシック" w:hAnsi="BIZ UDPゴシック" w:hint="eastAsia"/>
                <w:szCs w:val="21"/>
              </w:rPr>
              <w:t>20</w:t>
            </w:r>
            <w:r w:rsidR="009C04E2" w:rsidRPr="009C04E2">
              <w:rPr>
                <w:rFonts w:ascii="BIZ UDPゴシック" w:eastAsia="BIZ UDPゴシック" w:hAnsi="BIZ UDPゴシック"/>
                <w:szCs w:val="21"/>
              </w:rPr>
              <w:t>05年8月退官。同年9月より（公財）日本国際交流センターシニア・フェロー</w:t>
            </w:r>
            <w:r w:rsidR="009C04E2" w:rsidRPr="009C04E2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9C04E2" w:rsidRPr="009C04E2">
              <w:rPr>
                <w:rFonts w:ascii="BIZ UDPゴシック" w:eastAsia="BIZ UDPゴシック" w:hAnsi="BIZ UDPゴシック"/>
                <w:szCs w:val="21"/>
              </w:rPr>
              <w:t>10年10月に（株）日本総合研究所　国際戦略研究所理事長に就任。</w:t>
            </w:r>
            <w:r w:rsidR="009C04E2" w:rsidRPr="009C04E2">
              <w:rPr>
                <w:rFonts w:ascii="BIZ UDPゴシック" w:eastAsia="BIZ UDPゴシック" w:hAnsi="BIZ UDPゴシック" w:hint="eastAsia"/>
                <w:szCs w:val="21"/>
              </w:rPr>
              <w:t>06年～18年まで東大公共政策大学院客員教授。『見えない戦争』（中公新書ラクレ、19年11月）など著書多数。</w:t>
            </w:r>
          </w:p>
        </w:tc>
      </w:tr>
    </w:tbl>
    <w:p w14:paraId="23AD3383" w14:textId="49B730E6" w:rsidR="00BA5741" w:rsidRPr="00BA5741" w:rsidRDefault="00DF75AB" w:rsidP="00BA5741">
      <w:pPr>
        <w:rPr>
          <w:rFonts w:ascii="BIZ UDPゴシック" w:eastAsia="BIZ UDPゴシック" w:hAnsi="BIZ UDPゴシック"/>
          <w:sz w:val="22"/>
        </w:rPr>
      </w:pPr>
      <w:r w:rsidRPr="00BA5741">
        <w:rPr>
          <w:rFonts w:ascii="BIZ UDPゴシック" w:eastAsia="BIZ UDPゴシック" w:hAnsi="BIZ UDPゴシック" w:hint="eastAsia"/>
          <w:sz w:val="22"/>
        </w:rPr>
        <w:t>藤</w:t>
      </w:r>
      <w:r w:rsidR="009C04E2">
        <w:rPr>
          <w:rFonts w:ascii="BIZ UDPゴシック" w:eastAsia="BIZ UDPゴシック" w:hAnsi="BIZ UDPゴシック" w:hint="eastAsia"/>
          <w:sz w:val="22"/>
        </w:rPr>
        <w:t>崎</w:t>
      </w:r>
      <w:r w:rsidRPr="00BA5741">
        <w:rPr>
          <w:rFonts w:ascii="BIZ UDPゴシック" w:eastAsia="BIZ UDPゴシック" w:hAnsi="BIZ UDPゴシック" w:hint="eastAsia"/>
          <w:sz w:val="22"/>
        </w:rPr>
        <w:t xml:space="preserve">一郎　　</w:t>
      </w:r>
      <w:r w:rsidR="00BA5741" w:rsidRPr="00BA5741">
        <w:rPr>
          <w:rFonts w:ascii="BIZ UDPゴシック" w:eastAsia="BIZ UDPゴシック" w:hAnsi="BIZ UDPゴシック" w:hint="eastAsia"/>
          <w:sz w:val="22"/>
        </w:rPr>
        <w:t>日米協会会長、中曽根康弘世界平和研究所理事長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12151F" w14:paraId="3E8F5D1E" w14:textId="77777777" w:rsidTr="0012151F">
        <w:tc>
          <w:tcPr>
            <w:tcW w:w="9552" w:type="dxa"/>
          </w:tcPr>
          <w:p w14:paraId="1A04A089" w14:textId="2E5B7C31" w:rsidR="0012151F" w:rsidRPr="0012151F" w:rsidRDefault="009C04E2" w:rsidP="001B7C08">
            <w:pPr>
              <w:rPr>
                <w:rFonts w:ascii="BIZ UDPゴシック" w:eastAsia="BIZ UDPゴシック" w:hAnsi="BIZ UDPゴシック"/>
                <w:sz w:val="22"/>
              </w:rPr>
            </w:pPr>
            <w:r w:rsidRPr="009C04E2">
              <w:rPr>
                <w:rFonts w:ascii="BIZ UDPゴシック" w:eastAsia="BIZ UDPゴシック" w:hAnsi="BIZ UDPゴシック" w:hint="eastAsia"/>
                <w:color w:val="000000"/>
                <w:szCs w:val="21"/>
                <w:shd w:val="clear" w:color="auto" w:fill="FFFFFF"/>
              </w:rPr>
              <w:t>神奈川県生まれ。　慶応大学経済学部中退、1969年外務省入省。アジア局参事官、在米大使館公使、北米局長、外務審議官、在ジュネーブ国際機関日本政府代表部大使、駐米大使、等を歴任。近著に、「</w:t>
            </w:r>
            <w:r w:rsidRPr="009C04E2">
              <w:rPr>
                <w:rFonts w:ascii="BIZ UDPゴシック" w:eastAsia="BIZ UDPゴシック" w:hAnsi="BIZ UDPゴシック" w:hint="eastAsia"/>
                <w:color w:val="202122"/>
                <w:szCs w:val="21"/>
                <w:shd w:val="clear" w:color="auto" w:fill="FFFFFF"/>
              </w:rPr>
              <w:t>まだ間に合う　元駐米大使の置き土産』（講談社現代新書2022年）等。</w:t>
            </w:r>
            <w:r w:rsidR="005342E1" w:rsidRPr="009C04E2">
              <w:rPr>
                <w:rFonts w:ascii="BIZ UDPゴシック" w:eastAsia="BIZ UDPゴシック" w:hAnsi="BIZ UDPゴシック"/>
                <w:noProof/>
                <w:sz w:val="22"/>
              </w:rPr>
              <w:drawing>
                <wp:anchor distT="0" distB="0" distL="114300" distR="114300" simplePos="0" relativeHeight="251671552" behindDoc="1" locked="0" layoutInCell="1" allowOverlap="1" wp14:anchorId="09A410E7" wp14:editId="5A01AF5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-909955</wp:posOffset>
                  </wp:positionV>
                  <wp:extent cx="1047750" cy="142938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207" y="21303"/>
                      <wp:lineTo x="21207" y="0"/>
                      <wp:lineTo x="0" y="0"/>
                    </wp:wrapPolygon>
                  </wp:wrapTight>
                  <wp:docPr id="6" name="図 6" descr="Ichiro Fujisaki 100525-D-WQ296-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hiro Fujisaki 100525-D-WQ296-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2B61C4" w14:textId="77777777" w:rsidR="003B0442" w:rsidRDefault="003B0442" w:rsidP="001B7C08">
      <w:pPr>
        <w:rPr>
          <w:rFonts w:ascii="BIZ UDPゴシック" w:eastAsia="BIZ UDPゴシック" w:hAnsi="BIZ UDPゴシック"/>
          <w:sz w:val="22"/>
        </w:rPr>
      </w:pPr>
    </w:p>
    <w:p w14:paraId="277F153B" w14:textId="65D07D40" w:rsidR="00892139" w:rsidRDefault="00892139" w:rsidP="001B7C08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５）</w:t>
      </w:r>
      <w:r w:rsidR="006C0F4F">
        <w:rPr>
          <w:rFonts w:ascii="BIZ UDPゴシック" w:eastAsia="BIZ UDPゴシック" w:hAnsi="BIZ UDPゴシック" w:hint="eastAsia"/>
          <w:sz w:val="22"/>
        </w:rPr>
        <w:t>参加</w:t>
      </w:r>
      <w:r w:rsidR="004D02CB">
        <w:rPr>
          <w:rFonts w:ascii="BIZ UDPゴシック" w:eastAsia="BIZ UDPゴシック" w:hAnsi="BIZ UDPゴシック" w:hint="eastAsia"/>
          <w:sz w:val="22"/>
        </w:rPr>
        <w:t>費用</w:t>
      </w:r>
    </w:p>
    <w:p w14:paraId="1F1281D3" w14:textId="366ED31E" w:rsidR="00607E1A" w:rsidRDefault="001B7C08" w:rsidP="001B7C08">
      <w:pPr>
        <w:rPr>
          <w:rFonts w:ascii="BIZ UDPゴシック" w:eastAsia="BIZ UDPゴシック" w:hAnsi="BIZ UDPゴシック"/>
          <w:sz w:val="22"/>
        </w:rPr>
      </w:pPr>
      <w:r w:rsidRPr="008956D8">
        <w:rPr>
          <w:rFonts w:ascii="BIZ UDPゴシック" w:eastAsia="BIZ UDPゴシック" w:hAnsi="BIZ UDPゴシック" w:hint="eastAsia"/>
          <w:sz w:val="22"/>
        </w:rPr>
        <w:t>会員</w:t>
      </w:r>
      <w:r w:rsidR="00CB0FD1">
        <w:rPr>
          <w:rFonts w:ascii="BIZ UDPゴシック" w:eastAsia="BIZ UDPゴシック" w:hAnsi="BIZ UDPゴシック" w:hint="eastAsia"/>
          <w:sz w:val="22"/>
        </w:rPr>
        <w:t>のほか、</w:t>
      </w:r>
      <w:r w:rsidR="00CF027D" w:rsidRPr="00CF027D">
        <w:rPr>
          <w:rFonts w:ascii="BIZ UDPゴシック" w:eastAsia="BIZ UDPゴシック" w:hAnsi="BIZ UDPゴシック" w:hint="eastAsia"/>
          <w:sz w:val="22"/>
        </w:rPr>
        <w:t>会員以外の方も</w:t>
      </w:r>
      <w:r w:rsidR="00CB0FD1">
        <w:rPr>
          <w:rFonts w:ascii="BIZ UDPゴシック" w:eastAsia="BIZ UDPゴシック" w:hAnsi="BIZ UDPゴシック" w:hint="eastAsia"/>
          <w:sz w:val="22"/>
        </w:rPr>
        <w:t>ご</w:t>
      </w:r>
      <w:r w:rsidR="00607E1A">
        <w:rPr>
          <w:rFonts w:ascii="BIZ UDPゴシック" w:eastAsia="BIZ UDPゴシック" w:hAnsi="BIZ UDPゴシック" w:hint="eastAsia"/>
          <w:sz w:val="22"/>
        </w:rPr>
        <w:t>参加</w:t>
      </w:r>
      <w:r w:rsidR="00CB0FD1">
        <w:rPr>
          <w:rFonts w:ascii="BIZ UDPゴシック" w:eastAsia="BIZ UDPゴシック" w:hAnsi="BIZ UDPゴシック" w:hint="eastAsia"/>
          <w:sz w:val="22"/>
        </w:rPr>
        <w:t>になれ</w:t>
      </w:r>
      <w:r w:rsidR="00607E1A">
        <w:rPr>
          <w:rFonts w:ascii="BIZ UDPゴシック" w:eastAsia="BIZ UDPゴシック" w:hAnsi="BIZ UDPゴシック" w:hint="eastAsia"/>
          <w:sz w:val="22"/>
        </w:rPr>
        <w:t>ます。</w:t>
      </w:r>
      <w:r w:rsidR="004D02CB">
        <w:rPr>
          <w:rFonts w:ascii="BIZ UDPゴシック" w:eastAsia="BIZ UDPゴシック" w:hAnsi="BIZ UDPゴシック" w:hint="eastAsia"/>
          <w:sz w:val="22"/>
        </w:rPr>
        <w:t>会場定員は1</w:t>
      </w:r>
      <w:r w:rsidR="004D02CB">
        <w:rPr>
          <w:rFonts w:ascii="BIZ UDPゴシック" w:eastAsia="BIZ UDPゴシック" w:hAnsi="BIZ UDPゴシック"/>
          <w:sz w:val="22"/>
        </w:rPr>
        <w:t>00</w:t>
      </w:r>
      <w:r w:rsidR="004D02CB">
        <w:rPr>
          <w:rFonts w:ascii="BIZ UDPゴシック" w:eastAsia="BIZ UDPゴシック" w:hAnsi="BIZ UDPゴシック" w:hint="eastAsia"/>
          <w:sz w:val="22"/>
        </w:rPr>
        <w:t>名、定員到達次第受付終了。</w:t>
      </w:r>
    </w:p>
    <w:p w14:paraId="7869A7C2" w14:textId="76117F43" w:rsidR="00CF027D" w:rsidRPr="00CF027D" w:rsidRDefault="004D02CB" w:rsidP="004D02C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会費（会場参加者は懇親会費用込み）</w:t>
      </w:r>
    </w:p>
    <w:p w14:paraId="167A110F" w14:textId="62ACB80F" w:rsidR="004D02CB" w:rsidRDefault="001A679C" w:rsidP="001A679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○会場参加　</w:t>
      </w:r>
      <w:r w:rsidR="00CF027D" w:rsidRPr="00CF027D">
        <w:rPr>
          <w:rFonts w:ascii="BIZ UDPゴシック" w:eastAsia="BIZ UDPゴシック" w:hAnsi="BIZ UDPゴシック" w:hint="eastAsia"/>
          <w:sz w:val="22"/>
        </w:rPr>
        <w:t>会員1500円（学生500円）、</w:t>
      </w:r>
      <w:r w:rsidR="004D02CB">
        <w:rPr>
          <w:rFonts w:ascii="BIZ UDPゴシック" w:eastAsia="BIZ UDPゴシック" w:hAnsi="BIZ UDPゴシック" w:hint="eastAsia"/>
          <w:sz w:val="22"/>
        </w:rPr>
        <w:t>非会員は</w:t>
      </w:r>
      <w:r w:rsidR="00CF027D" w:rsidRPr="00CF027D">
        <w:rPr>
          <w:rFonts w:ascii="BIZ UDPゴシック" w:eastAsia="BIZ UDPゴシック" w:hAnsi="BIZ UDPゴシック" w:hint="eastAsia"/>
          <w:sz w:val="22"/>
        </w:rPr>
        <w:t>一般2000円</w:t>
      </w:r>
      <w:r w:rsidR="004D02CB">
        <w:rPr>
          <w:rFonts w:ascii="BIZ UDPゴシック" w:eastAsia="BIZ UDPゴシック" w:hAnsi="BIZ UDPゴシック" w:hint="eastAsia"/>
          <w:sz w:val="22"/>
        </w:rPr>
        <w:t>（</w:t>
      </w:r>
      <w:r w:rsidR="00CF027D" w:rsidRPr="00CF027D">
        <w:rPr>
          <w:rFonts w:ascii="BIZ UDPゴシック" w:eastAsia="BIZ UDPゴシック" w:hAnsi="BIZ UDPゴシック" w:hint="eastAsia"/>
          <w:sz w:val="22"/>
        </w:rPr>
        <w:t>学生１０００円</w:t>
      </w:r>
      <w:r w:rsidR="004D02CB">
        <w:rPr>
          <w:rFonts w:ascii="BIZ UDPゴシック" w:eastAsia="BIZ UDPゴシック" w:hAnsi="BIZ UDPゴシック" w:hint="eastAsia"/>
          <w:sz w:val="22"/>
        </w:rPr>
        <w:t>）</w:t>
      </w:r>
    </w:p>
    <w:p w14:paraId="0855A87A" w14:textId="0F660661" w:rsidR="00CF027D" w:rsidRPr="00CF027D" w:rsidRDefault="00CF027D" w:rsidP="004D02CB">
      <w:pPr>
        <w:ind w:firstLineChars="50" w:firstLine="110"/>
        <w:rPr>
          <w:rFonts w:ascii="BIZ UDPゴシック" w:eastAsia="BIZ UDPゴシック" w:hAnsi="BIZ UDPゴシック"/>
          <w:sz w:val="22"/>
        </w:rPr>
      </w:pPr>
      <w:r w:rsidRPr="00CF027D">
        <w:rPr>
          <w:rFonts w:ascii="BIZ UDPゴシック" w:eastAsia="BIZ UDPゴシック" w:hAnsi="BIZ UDPゴシック" w:hint="eastAsia"/>
          <w:sz w:val="22"/>
        </w:rPr>
        <w:t>入場時に受付で現金を申し受けます。</w:t>
      </w:r>
    </w:p>
    <w:p w14:paraId="730C120F" w14:textId="5F4F3785" w:rsidR="001A679C" w:rsidRDefault="00CF027D" w:rsidP="00CF027D">
      <w:pPr>
        <w:rPr>
          <w:rFonts w:ascii="BIZ UDPゴシック" w:eastAsia="BIZ UDPゴシック" w:hAnsi="BIZ UDPゴシック"/>
          <w:sz w:val="22"/>
        </w:rPr>
      </w:pPr>
      <w:r w:rsidRPr="00CF027D">
        <w:rPr>
          <w:rFonts w:ascii="BIZ UDPゴシック" w:eastAsia="BIZ UDPゴシック" w:hAnsi="BIZ UDPゴシック" w:hint="eastAsia"/>
          <w:sz w:val="22"/>
        </w:rPr>
        <w:t>〇オンライン参加：会員無料</w:t>
      </w:r>
    </w:p>
    <w:p w14:paraId="2191A5BA" w14:textId="386F275D" w:rsidR="004D02CB" w:rsidRDefault="00CF027D" w:rsidP="00CE44D5">
      <w:pPr>
        <w:ind w:firstLineChars="50" w:firstLine="110"/>
        <w:rPr>
          <w:rFonts w:ascii="BIZ UDPゴシック" w:eastAsia="BIZ UDPゴシック" w:hAnsi="BIZ UDPゴシック"/>
          <w:sz w:val="22"/>
        </w:rPr>
      </w:pPr>
      <w:r w:rsidRPr="00CF027D">
        <w:rPr>
          <w:rFonts w:ascii="BIZ UDPゴシック" w:eastAsia="BIZ UDPゴシック" w:hAnsi="BIZ UDPゴシック" w:hint="eastAsia"/>
          <w:sz w:val="22"/>
        </w:rPr>
        <w:t>一般のかたは社会人1</w:t>
      </w:r>
      <w:r w:rsidR="004D02CB">
        <w:rPr>
          <w:rFonts w:ascii="BIZ UDPゴシック" w:eastAsia="BIZ UDPゴシック" w:hAnsi="BIZ UDPゴシック"/>
          <w:sz w:val="22"/>
        </w:rPr>
        <w:t>0</w:t>
      </w:r>
      <w:r w:rsidRPr="00CF027D">
        <w:rPr>
          <w:rFonts w:ascii="BIZ UDPゴシック" w:eastAsia="BIZ UDPゴシック" w:hAnsi="BIZ UDPゴシック" w:hint="eastAsia"/>
          <w:sz w:val="22"/>
        </w:rPr>
        <w:t>00円（学生は500円）とし、人数制限はありません。</w:t>
      </w:r>
    </w:p>
    <w:p w14:paraId="000B0105" w14:textId="77777777" w:rsidR="004D02CB" w:rsidRPr="008956D8" w:rsidRDefault="004D02CB" w:rsidP="001B7C08">
      <w:pPr>
        <w:rPr>
          <w:rFonts w:ascii="BIZ UDPゴシック" w:eastAsia="BIZ UDPゴシック" w:hAnsi="BIZ UDPゴシック"/>
          <w:sz w:val="22"/>
        </w:rPr>
      </w:pPr>
    </w:p>
    <w:p w14:paraId="649E2B67" w14:textId="64C9D5AC" w:rsidR="00A619F7" w:rsidRPr="008956D8" w:rsidRDefault="006C0F4F" w:rsidP="00A619F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６</w:t>
      </w:r>
      <w:r w:rsidR="00A619F7" w:rsidRPr="008956D8">
        <w:rPr>
          <w:rFonts w:ascii="BIZ UDPゴシック" w:eastAsia="BIZ UDPゴシック" w:hAnsi="BIZ UDPゴシック" w:hint="eastAsia"/>
          <w:sz w:val="22"/>
        </w:rPr>
        <w:t>）参加お申込み</w:t>
      </w:r>
    </w:p>
    <w:p w14:paraId="0230FBD9" w14:textId="3973901A" w:rsidR="00CF027D" w:rsidRPr="00CF027D" w:rsidRDefault="00CF027D" w:rsidP="004D02CB">
      <w:pPr>
        <w:jc w:val="left"/>
        <w:rPr>
          <w:rFonts w:ascii="BIZ UDPゴシック" w:eastAsia="BIZ UDPゴシック" w:hAnsi="BIZ UDPゴシック"/>
          <w:sz w:val="22"/>
        </w:rPr>
      </w:pPr>
      <w:r w:rsidRPr="00CF027D">
        <w:rPr>
          <w:rFonts w:ascii="BIZ UDPゴシック" w:eastAsia="BIZ UDPゴシック" w:hAnsi="BIZ UDPゴシック" w:hint="eastAsia"/>
          <w:sz w:val="22"/>
        </w:rPr>
        <w:t>（1）</w:t>
      </w:r>
      <w:r w:rsidR="00CE44D5">
        <w:rPr>
          <w:rFonts w:ascii="BIZ UDPゴシック" w:eastAsia="BIZ UDPゴシック" w:hAnsi="BIZ UDPゴシック" w:hint="eastAsia"/>
          <w:sz w:val="22"/>
        </w:rPr>
        <w:t>会場参加の方、及びオンライン参加の会員の方は、</w:t>
      </w:r>
      <w:r w:rsidRPr="00CF027D">
        <w:rPr>
          <w:rFonts w:ascii="BIZ UDPゴシック" w:eastAsia="BIZ UDPゴシック" w:hAnsi="BIZ UDPゴシック" w:hint="eastAsia"/>
          <w:sz w:val="22"/>
        </w:rPr>
        <w:t>以下のGoogleフォーム</w:t>
      </w:r>
      <w:r w:rsidR="00404DCF">
        <w:rPr>
          <w:rFonts w:ascii="BIZ UDPゴシック" w:eastAsia="BIZ UDPゴシック" w:hAnsi="BIZ UDPゴシック" w:hint="eastAsia"/>
          <w:sz w:val="22"/>
        </w:rPr>
        <w:t>から</w:t>
      </w:r>
      <w:r w:rsidRPr="00CF027D">
        <w:rPr>
          <w:rFonts w:ascii="BIZ UDPゴシック" w:eastAsia="BIZ UDPゴシック" w:hAnsi="BIZ UDPゴシック" w:hint="eastAsia"/>
          <w:sz w:val="22"/>
        </w:rPr>
        <w:t>ご登録ください</w:t>
      </w:r>
      <w:r w:rsidR="00CE44D5">
        <w:rPr>
          <w:rFonts w:ascii="BIZ UDPゴシック" w:eastAsia="BIZ UDPゴシック" w:hAnsi="BIZ UDPゴシック" w:hint="eastAsia"/>
          <w:sz w:val="22"/>
        </w:rPr>
        <w:t>。</w:t>
      </w:r>
    </w:p>
    <w:p w14:paraId="1B1A32EF" w14:textId="0F30BF1E" w:rsidR="00C50520" w:rsidRDefault="00000000" w:rsidP="004D02CB">
      <w:pPr>
        <w:jc w:val="left"/>
        <w:rPr>
          <w:rFonts w:ascii="BIZ UDPゴシック" w:eastAsia="BIZ UDPゴシック" w:hAnsi="BIZ UDPゴシック"/>
          <w:sz w:val="22"/>
          <w:u w:val="single"/>
        </w:rPr>
      </w:pPr>
      <w:hyperlink r:id="rId11" w:history="1">
        <w:r w:rsidR="00C50520" w:rsidRPr="00BA0F4E">
          <w:rPr>
            <w:rStyle w:val="a7"/>
            <w:rFonts w:ascii="BIZ UDPゴシック" w:eastAsia="BIZ UDPゴシック" w:hAnsi="BIZ UDPゴシック"/>
            <w:sz w:val="22"/>
          </w:rPr>
          <w:t>https://forms.gle/RskkVQgsg1KTH6mFA</w:t>
        </w:r>
      </w:hyperlink>
    </w:p>
    <w:p w14:paraId="13466E00" w14:textId="77777777" w:rsidR="00C50520" w:rsidRPr="00C50520" w:rsidRDefault="00C50520" w:rsidP="004D02CB">
      <w:pPr>
        <w:jc w:val="left"/>
        <w:rPr>
          <w:rFonts w:ascii="BIZ UDPゴシック" w:eastAsia="BIZ UDPゴシック" w:hAnsi="BIZ UDPゴシック"/>
          <w:sz w:val="22"/>
          <w:u w:val="single"/>
        </w:rPr>
      </w:pPr>
    </w:p>
    <w:p w14:paraId="54B7549C" w14:textId="216C1428" w:rsidR="00CF027D" w:rsidRDefault="00CF027D" w:rsidP="00CF027D">
      <w:pPr>
        <w:rPr>
          <w:rFonts w:ascii="BIZ UDPゴシック" w:eastAsia="BIZ UDPゴシック" w:hAnsi="BIZ UDPゴシック"/>
          <w:sz w:val="22"/>
        </w:rPr>
      </w:pPr>
      <w:r w:rsidRPr="00CF027D">
        <w:rPr>
          <w:rFonts w:ascii="BIZ UDPゴシック" w:eastAsia="BIZ UDPゴシック" w:hAnsi="BIZ UDPゴシック" w:hint="eastAsia"/>
          <w:sz w:val="22"/>
        </w:rPr>
        <w:t>（２）オンラインご参加の非会員</w:t>
      </w:r>
      <w:r w:rsidR="00CE44D5">
        <w:rPr>
          <w:rFonts w:ascii="BIZ UDPゴシック" w:eastAsia="BIZ UDPゴシック" w:hAnsi="BIZ UDPゴシック" w:hint="eastAsia"/>
          <w:sz w:val="22"/>
        </w:rPr>
        <w:t>の方</w:t>
      </w:r>
      <w:r w:rsidRPr="00CF027D">
        <w:rPr>
          <w:rFonts w:ascii="BIZ UDPゴシック" w:eastAsia="BIZ UDPゴシック" w:hAnsi="BIZ UDPゴシック" w:hint="eastAsia"/>
          <w:sz w:val="22"/>
        </w:rPr>
        <w:t>（一般、学生）は</w:t>
      </w:r>
      <w:r w:rsidR="00404DCF">
        <w:rPr>
          <w:rFonts w:ascii="BIZ UDPゴシック" w:eastAsia="BIZ UDPゴシック" w:hAnsi="BIZ UDPゴシック" w:hint="eastAsia"/>
          <w:sz w:val="22"/>
        </w:rPr>
        <w:t>、</w:t>
      </w:r>
      <w:r w:rsidR="00CE44D5">
        <w:rPr>
          <w:rFonts w:ascii="BIZ UDPゴシック" w:eastAsia="BIZ UDPゴシック" w:hAnsi="BIZ UDPゴシック" w:hint="eastAsia"/>
          <w:sz w:val="22"/>
        </w:rPr>
        <w:t>お手数ですが</w:t>
      </w:r>
      <w:r w:rsidRPr="00CF027D">
        <w:rPr>
          <w:rFonts w:ascii="BIZ UDPゴシック" w:eastAsia="BIZ UDPゴシック" w:hAnsi="BIZ UDPゴシック" w:hint="eastAsia"/>
          <w:sz w:val="22"/>
        </w:rPr>
        <w:t>こちらからお申込み</w:t>
      </w:r>
      <w:r w:rsidR="00CE44D5">
        <w:rPr>
          <w:rFonts w:ascii="BIZ UDPゴシック" w:eastAsia="BIZ UDPゴシック" w:hAnsi="BIZ UDPゴシック" w:hint="eastAsia"/>
          <w:sz w:val="22"/>
        </w:rPr>
        <w:t>と会費のお支払い</w:t>
      </w:r>
      <w:r w:rsidRPr="00CF027D">
        <w:rPr>
          <w:rFonts w:ascii="BIZ UDPゴシック" w:eastAsia="BIZ UDPゴシック" w:hAnsi="BIZ UDPゴシック" w:hint="eastAsia"/>
          <w:sz w:val="22"/>
        </w:rPr>
        <w:t>をお願いします。</w:t>
      </w:r>
    </w:p>
    <w:p w14:paraId="7568F2FE" w14:textId="3DE6C39C" w:rsidR="00404DCF" w:rsidRDefault="00000000" w:rsidP="00CF027D">
      <w:pPr>
        <w:rPr>
          <w:rStyle w:val="a7"/>
          <w:rFonts w:ascii="BIZ UDPゴシック" w:eastAsia="BIZ UDPゴシック" w:hAnsi="BIZ UDPゴシック"/>
          <w:sz w:val="22"/>
        </w:rPr>
      </w:pPr>
      <w:hyperlink r:id="rId12" w:history="1">
        <w:r w:rsidR="00404DCF" w:rsidRPr="00A41781">
          <w:rPr>
            <w:rStyle w:val="a7"/>
            <w:rFonts w:ascii="BIZ UDPゴシック" w:eastAsia="BIZ UDPゴシック" w:hAnsi="BIZ UDPゴシック"/>
            <w:sz w:val="22"/>
          </w:rPr>
          <w:t>https://eventpay.jp/event_info/?shop_code=6794493562486728&amp;EventCode=P481916922</w:t>
        </w:r>
      </w:hyperlink>
    </w:p>
    <w:p w14:paraId="58EB109C" w14:textId="016AC630" w:rsidR="00C50520" w:rsidRPr="00C50520" w:rsidRDefault="00C50520" w:rsidP="00CF027D">
      <w:pPr>
        <w:rPr>
          <w:rFonts w:ascii="BIZ UDPゴシック" w:eastAsia="BIZ UDPゴシック" w:hAnsi="BIZ UDPゴシック"/>
          <w:sz w:val="22"/>
        </w:rPr>
      </w:pPr>
      <w:r w:rsidRPr="00C50520">
        <w:rPr>
          <w:rStyle w:val="a7"/>
          <w:rFonts w:ascii="BIZ UDPゴシック" w:eastAsia="BIZ UDPゴシック" w:hAnsi="BIZ UDPゴシック" w:hint="eastAsia"/>
          <w:color w:val="auto"/>
          <w:sz w:val="22"/>
          <w:u w:val="none"/>
        </w:rPr>
        <w:t>または</w:t>
      </w:r>
      <w:r>
        <w:rPr>
          <w:rStyle w:val="a7"/>
          <w:rFonts w:ascii="BIZ UDPゴシック" w:eastAsia="BIZ UDPゴシック" w:hAnsi="BIZ UDPゴシック" w:hint="eastAsia"/>
          <w:color w:val="auto"/>
          <w:sz w:val="22"/>
          <w:u w:val="none"/>
        </w:rPr>
        <w:t>以下の短縮U</w:t>
      </w:r>
      <w:r>
        <w:rPr>
          <w:rStyle w:val="a7"/>
          <w:rFonts w:ascii="BIZ UDPゴシック" w:eastAsia="BIZ UDPゴシック" w:hAnsi="BIZ UDPゴシック"/>
          <w:color w:val="auto"/>
          <w:sz w:val="22"/>
          <w:u w:val="none"/>
        </w:rPr>
        <w:t>RL</w:t>
      </w:r>
      <w:r>
        <w:rPr>
          <w:rStyle w:val="a7"/>
          <w:rFonts w:ascii="BIZ UDPゴシック" w:eastAsia="BIZ UDPゴシック" w:hAnsi="BIZ UDPゴシック" w:hint="eastAsia"/>
          <w:color w:val="auto"/>
          <w:sz w:val="22"/>
          <w:u w:val="none"/>
        </w:rPr>
        <w:t>から</w:t>
      </w:r>
    </w:p>
    <w:p w14:paraId="5EFA2231" w14:textId="28F94873" w:rsidR="00856011" w:rsidRDefault="00000000" w:rsidP="00982017">
      <w:pPr>
        <w:rPr>
          <w:rFonts w:ascii="BIZ UDPゴシック" w:eastAsia="BIZ UDPゴシック" w:hAnsi="BIZ UDPゴシック"/>
          <w:sz w:val="22"/>
        </w:rPr>
      </w:pPr>
      <w:hyperlink r:id="rId13" w:history="1">
        <w:r w:rsidR="00C50520" w:rsidRPr="00BA0F4E">
          <w:rPr>
            <w:rStyle w:val="a7"/>
            <w:rFonts w:ascii="BIZ UDPゴシック" w:eastAsia="BIZ UDPゴシック" w:hAnsi="BIZ UDPゴシック"/>
            <w:sz w:val="22"/>
          </w:rPr>
          <w:t>https://qr.paps.jp/FPS8w</w:t>
        </w:r>
      </w:hyperlink>
    </w:p>
    <w:p w14:paraId="6B10B8D1" w14:textId="77777777" w:rsidR="00C50520" w:rsidRPr="00C50520" w:rsidRDefault="00C50520" w:rsidP="00982017">
      <w:pPr>
        <w:rPr>
          <w:rFonts w:ascii="BIZ UDPゴシック" w:eastAsia="BIZ UDPゴシック" w:hAnsi="BIZ UDPゴシック"/>
          <w:sz w:val="22"/>
        </w:rPr>
      </w:pPr>
    </w:p>
    <w:p w14:paraId="63F8D662" w14:textId="6E119C2D" w:rsidR="008956D8" w:rsidRPr="008956D8" w:rsidRDefault="00F13F81" w:rsidP="00F13F81">
      <w:pPr>
        <w:rPr>
          <w:rFonts w:ascii="BIZ UDPゴシック" w:eastAsia="BIZ UDPゴシック" w:hAnsi="BIZ UDPゴシック"/>
          <w:sz w:val="22"/>
        </w:rPr>
      </w:pPr>
      <w:r w:rsidRPr="008956D8">
        <w:rPr>
          <w:rFonts w:ascii="BIZ UDPゴシック" w:eastAsia="BIZ UDPゴシック" w:hAnsi="BIZ UDPゴシック" w:hint="eastAsia"/>
          <w:sz w:val="22"/>
        </w:rPr>
        <w:t xml:space="preserve">　※</w:t>
      </w:r>
      <w:r w:rsidR="00CF027D" w:rsidRPr="00CF027D">
        <w:rPr>
          <w:rFonts w:ascii="BIZ UDPゴシック" w:eastAsia="BIZ UDPゴシック" w:hAnsi="BIZ UDPゴシック" w:hint="eastAsia"/>
          <w:sz w:val="22"/>
        </w:rPr>
        <w:t>上記（１）のGoogleフォームへのアクセスができない場合は、担当中島</w:t>
      </w:r>
    </w:p>
    <w:p w14:paraId="52A6171B" w14:textId="0C8B8FE6" w:rsidR="00F13F81" w:rsidRPr="008956D8" w:rsidRDefault="00000000" w:rsidP="00F13F81">
      <w:pPr>
        <w:rPr>
          <w:rFonts w:ascii="BIZ UDPゴシック" w:eastAsia="BIZ UDPゴシック" w:hAnsi="BIZ UDPゴシック"/>
          <w:sz w:val="22"/>
        </w:rPr>
      </w:pPr>
      <w:hyperlink r:id="rId14" w:history="1">
        <w:r w:rsidR="008956D8" w:rsidRPr="008956D8">
          <w:rPr>
            <w:rStyle w:val="a7"/>
            <w:rFonts w:ascii="BIZ UDPゴシック" w:eastAsia="BIZ UDPゴシック" w:hAnsi="BIZ UDPゴシック"/>
            <w:sz w:val="22"/>
          </w:rPr>
          <w:t>shun.nakajima@gmail.com</w:t>
        </w:r>
      </w:hyperlink>
      <w:r w:rsidR="00F13F81" w:rsidRPr="008956D8">
        <w:rPr>
          <w:rFonts w:ascii="BIZ UDPゴシック" w:eastAsia="BIZ UDPゴシック" w:hAnsi="BIZ UDPゴシック"/>
          <w:sz w:val="22"/>
        </w:rPr>
        <w:t xml:space="preserve"> </w:t>
      </w:r>
      <w:r w:rsidR="00F13F81" w:rsidRPr="008956D8">
        <w:rPr>
          <w:rFonts w:ascii="BIZ UDPゴシック" w:eastAsia="BIZ UDPゴシック" w:hAnsi="BIZ UDPゴシック" w:hint="eastAsia"/>
          <w:sz w:val="22"/>
        </w:rPr>
        <w:t>宛に以下を記して</w:t>
      </w:r>
      <w:r w:rsidR="00F13F81" w:rsidRPr="008956D8">
        <w:rPr>
          <w:rFonts w:ascii="BIZ UDPゴシック" w:eastAsia="BIZ UDPゴシック" w:hAnsi="BIZ UDPゴシック"/>
          <w:sz w:val="22"/>
        </w:rPr>
        <w:t>email</w:t>
      </w:r>
      <w:r w:rsidR="00F13F81" w:rsidRPr="008956D8">
        <w:rPr>
          <w:rFonts w:ascii="BIZ UDPゴシック" w:eastAsia="BIZ UDPゴシック" w:hAnsi="BIZ UDPゴシック" w:hint="eastAsia"/>
          <w:sz w:val="22"/>
        </w:rPr>
        <w:t>でお申込みください。</w:t>
      </w:r>
    </w:p>
    <w:p w14:paraId="22F3F419" w14:textId="6C214F26" w:rsidR="0074328E" w:rsidRPr="00404DCF" w:rsidRDefault="00CF027D" w:rsidP="00404DCF">
      <w:pPr>
        <w:pStyle w:val="a5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 w:rsidRPr="00404DCF">
        <w:rPr>
          <w:rFonts w:ascii="BIZ UDPゴシック" w:eastAsia="BIZ UDPゴシック" w:hAnsi="BIZ UDPゴシック"/>
          <w:sz w:val="22"/>
        </w:rPr>
        <w:t> </w:t>
      </w:r>
      <w:r w:rsidRPr="00404DCF">
        <w:rPr>
          <w:rFonts w:ascii="BIZ UDPゴシック" w:eastAsia="BIZ UDPゴシック" w:hAnsi="BIZ UDPゴシック" w:hint="eastAsia"/>
          <w:sz w:val="22"/>
        </w:rPr>
        <w:t>氏名、②ふりがな、③ご所属（又は元職）、④emailアドレス、⑤電話（任意）、⑥所属支部等（関東支部、東海支部、関西支部、海外会員の別）、</w:t>
      </w:r>
      <w:r w:rsidR="00404DCF" w:rsidRPr="00404DCF">
        <w:rPr>
          <w:rFonts w:ascii="BIZ UDPゴシック" w:eastAsia="BIZ UDPゴシック" w:hAnsi="BIZ UDPゴシック" w:hint="eastAsia"/>
          <w:sz w:val="22"/>
        </w:rPr>
        <w:t>非</w:t>
      </w:r>
      <w:r w:rsidR="00404DCF">
        <w:rPr>
          <w:rFonts w:ascii="BIZ UDPゴシック" w:eastAsia="BIZ UDPゴシック" w:hAnsi="BIZ UDPゴシック" w:hint="eastAsia"/>
          <w:sz w:val="22"/>
        </w:rPr>
        <w:t>会員は一般か学生の別、</w:t>
      </w:r>
      <w:r w:rsidRPr="00404DCF">
        <w:rPr>
          <w:rFonts w:ascii="BIZ UDPゴシック" w:eastAsia="BIZ UDPゴシック" w:hAnsi="BIZ UDPゴシック" w:hint="eastAsia"/>
          <w:sz w:val="22"/>
        </w:rPr>
        <w:t>⑦参加方法（会場、オンライン）</w:t>
      </w:r>
    </w:p>
    <w:p w14:paraId="04FB99AD" w14:textId="77777777" w:rsidR="00CF027D" w:rsidRPr="008956D8" w:rsidRDefault="00CF027D" w:rsidP="00A619F7">
      <w:pPr>
        <w:rPr>
          <w:rFonts w:ascii="BIZ UDPゴシック" w:eastAsia="BIZ UDPゴシック" w:hAnsi="BIZ UDPゴシック"/>
          <w:sz w:val="22"/>
        </w:rPr>
      </w:pPr>
    </w:p>
    <w:p w14:paraId="7C81FD6A" w14:textId="207EDCA0" w:rsidR="0074328E" w:rsidRPr="008956D8" w:rsidRDefault="00CF027D" w:rsidP="0074328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7</w:t>
      </w:r>
      <w:r w:rsidR="0074328E" w:rsidRPr="008956D8">
        <w:rPr>
          <w:rFonts w:ascii="BIZ UDPゴシック" w:eastAsia="BIZ UDPゴシック" w:hAnsi="BIZ UDPゴシック" w:hint="eastAsia"/>
          <w:sz w:val="22"/>
        </w:rPr>
        <w:t>）感染対策</w:t>
      </w:r>
    </w:p>
    <w:p w14:paraId="21E3D4EE" w14:textId="277EBDDE" w:rsidR="0074328E" w:rsidRPr="008956D8" w:rsidRDefault="0074328E" w:rsidP="0074328E">
      <w:pPr>
        <w:rPr>
          <w:rFonts w:ascii="BIZ UDPゴシック" w:eastAsia="BIZ UDPゴシック" w:hAnsi="BIZ UDPゴシック"/>
          <w:sz w:val="22"/>
        </w:rPr>
      </w:pPr>
      <w:r w:rsidRPr="008956D8">
        <w:rPr>
          <w:rFonts w:ascii="BIZ UDPゴシック" w:eastAsia="BIZ UDPゴシック" w:hAnsi="BIZ UDPゴシック" w:hint="eastAsia"/>
          <w:sz w:val="22"/>
        </w:rPr>
        <w:t xml:space="preserve">　コロナ感染の状況は流動的ですが、当日の会場</w:t>
      </w:r>
      <w:r w:rsidR="007C29A7">
        <w:rPr>
          <w:rFonts w:ascii="BIZ UDPゴシック" w:eastAsia="BIZ UDPゴシック" w:hAnsi="BIZ UDPゴシック" w:hint="eastAsia"/>
          <w:sz w:val="22"/>
        </w:rPr>
        <w:t>収容</w:t>
      </w:r>
      <w:r w:rsidRPr="008956D8">
        <w:rPr>
          <w:rFonts w:ascii="BIZ UDPゴシック" w:eastAsia="BIZ UDPゴシック" w:hAnsi="BIZ UDPゴシック" w:hint="eastAsia"/>
          <w:sz w:val="22"/>
        </w:rPr>
        <w:t>人数は</w:t>
      </w:r>
      <w:r w:rsidR="00883C30">
        <w:rPr>
          <w:rFonts w:ascii="BIZ UDPゴシック" w:eastAsia="BIZ UDPゴシック" w:hAnsi="BIZ UDPゴシック" w:hint="eastAsia"/>
          <w:sz w:val="22"/>
        </w:rPr>
        <w:t>100</w:t>
      </w:r>
      <w:r w:rsidRPr="008956D8">
        <w:rPr>
          <w:rFonts w:ascii="BIZ UDPゴシック" w:eastAsia="BIZ UDPゴシック" w:hAnsi="BIZ UDPゴシック" w:hint="eastAsia"/>
          <w:sz w:val="22"/>
        </w:rPr>
        <w:t>名</w:t>
      </w:r>
      <w:r w:rsidR="00883C30">
        <w:rPr>
          <w:rFonts w:ascii="BIZ UDPゴシック" w:eastAsia="BIZ UDPゴシック" w:hAnsi="BIZ UDPゴシック" w:hint="eastAsia"/>
          <w:sz w:val="22"/>
        </w:rPr>
        <w:t>です</w:t>
      </w:r>
      <w:r w:rsidR="007C29A7">
        <w:rPr>
          <w:rFonts w:ascii="BIZ UDPゴシック" w:eastAsia="BIZ UDPゴシック" w:hAnsi="BIZ UDPゴシック" w:hint="eastAsia"/>
          <w:sz w:val="22"/>
        </w:rPr>
        <w:t>。</w:t>
      </w:r>
      <w:r w:rsidR="00883C30">
        <w:rPr>
          <w:rFonts w:ascii="BIZ UDPゴシック" w:eastAsia="BIZ UDPゴシック" w:hAnsi="BIZ UDPゴシック" w:hint="eastAsia"/>
          <w:sz w:val="22"/>
        </w:rPr>
        <w:t>天井が高いので、100名</w:t>
      </w:r>
      <w:r w:rsidRPr="008956D8">
        <w:rPr>
          <w:rFonts w:ascii="BIZ UDPゴシック" w:eastAsia="BIZ UDPゴシック" w:hAnsi="BIZ UDPゴシック" w:hint="eastAsia"/>
          <w:sz w:val="22"/>
        </w:rPr>
        <w:t>迄</w:t>
      </w:r>
      <w:r w:rsidR="00883C30">
        <w:rPr>
          <w:rFonts w:ascii="BIZ UDPゴシック" w:eastAsia="BIZ UDPゴシック" w:hAnsi="BIZ UDPゴシック" w:hint="eastAsia"/>
          <w:sz w:val="22"/>
        </w:rPr>
        <w:t>は入場制限致しません</w:t>
      </w:r>
      <w:r w:rsidR="007C29A7">
        <w:rPr>
          <w:rFonts w:ascii="BIZ UDPゴシック" w:eastAsia="BIZ UDPゴシック" w:hAnsi="BIZ UDPゴシック" w:hint="eastAsia"/>
          <w:sz w:val="22"/>
        </w:rPr>
        <w:t>が、それ以上の場合はお断りすることがあります。お申し込みの際にご確認下さい。なお、</w:t>
      </w:r>
      <w:r w:rsidRPr="008956D8">
        <w:rPr>
          <w:rFonts w:ascii="BIZ UDPゴシック" w:eastAsia="BIZ UDPゴシック" w:hAnsi="BIZ UDPゴシック" w:hint="eastAsia"/>
          <w:sz w:val="22"/>
        </w:rPr>
        <w:t>会場ではマスク着用でご着席下さい。懇親会は長時間にならないよう、時間調整させて頂きます。</w:t>
      </w:r>
      <w:r w:rsidR="00A008B5" w:rsidRPr="008956D8">
        <w:rPr>
          <w:rFonts w:ascii="BIZ UDPゴシック" w:eastAsia="BIZ UDPゴシック" w:hAnsi="BIZ UDPゴシック" w:hint="eastAsia"/>
          <w:sz w:val="22"/>
        </w:rPr>
        <w:t>体調不良の方、ご心配の方はオンラインからのご参加をお勧めします。</w:t>
      </w:r>
    </w:p>
    <w:p w14:paraId="2CB9F10E" w14:textId="77777777" w:rsidR="007F7137" w:rsidRPr="008956D8" w:rsidRDefault="007F7137" w:rsidP="0074328E">
      <w:pPr>
        <w:rPr>
          <w:rFonts w:ascii="BIZ UDPゴシック" w:eastAsia="BIZ UDPゴシック" w:hAnsi="BIZ UDPゴシック"/>
          <w:sz w:val="22"/>
        </w:rPr>
      </w:pPr>
    </w:p>
    <w:p w14:paraId="2DF87CBE" w14:textId="3AFD25AB" w:rsidR="00883C30" w:rsidRDefault="00CF027D" w:rsidP="00883C30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8</w:t>
      </w:r>
      <w:r w:rsidR="009E524C" w:rsidRPr="008956D8">
        <w:rPr>
          <w:rFonts w:ascii="BIZ UDPゴシック" w:eastAsia="BIZ UDPゴシック" w:hAnsi="BIZ UDPゴシック" w:hint="eastAsia"/>
          <w:sz w:val="22"/>
        </w:rPr>
        <w:t>）</w:t>
      </w:r>
      <w:r w:rsidR="009E524C" w:rsidRPr="00883C30">
        <w:rPr>
          <w:rFonts w:ascii="BIZ UDPゴシック" w:eastAsia="BIZ UDPゴシック" w:hAnsi="BIZ UDPゴシック" w:hint="eastAsia"/>
          <w:sz w:val="22"/>
        </w:rPr>
        <w:t>会場＜</w:t>
      </w:r>
      <w:r w:rsidR="00883C30" w:rsidRPr="00883C30">
        <w:rPr>
          <w:rFonts w:ascii="BIZ UDPゴシック" w:eastAsia="BIZ UDPゴシック" w:hAnsi="BIZ UDPゴシック" w:hint="eastAsia"/>
          <w:sz w:val="22"/>
        </w:rPr>
        <w:t>学士会館</w:t>
      </w:r>
      <w:r w:rsidR="009E524C" w:rsidRPr="00883C30">
        <w:rPr>
          <w:rFonts w:ascii="BIZ UDPゴシック" w:eastAsia="BIZ UDPゴシック" w:hAnsi="BIZ UDPゴシック" w:hint="eastAsia"/>
          <w:sz w:val="22"/>
        </w:rPr>
        <w:t>＞</w:t>
      </w:r>
      <w:r w:rsidR="00883C30" w:rsidRPr="00883C30">
        <w:rPr>
          <w:rFonts w:ascii="BIZ UDPゴシック" w:eastAsia="BIZ UDPゴシック" w:hAnsi="BIZ UDPゴシック" w:hint="eastAsia"/>
          <w:sz w:val="22"/>
        </w:rPr>
        <w:t xml:space="preserve">３階　</w:t>
      </w:r>
      <w:r w:rsidR="00636651">
        <w:rPr>
          <w:rFonts w:ascii="BIZ UDPゴシック" w:eastAsia="BIZ UDPゴシック" w:hAnsi="BIZ UDPゴシック" w:hint="eastAsia"/>
          <w:sz w:val="22"/>
        </w:rPr>
        <w:t>3</w:t>
      </w:r>
      <w:r w:rsidR="00883C30" w:rsidRPr="00883C30">
        <w:rPr>
          <w:rFonts w:ascii="BIZ UDPゴシック" w:eastAsia="BIZ UDPゴシック" w:hAnsi="BIZ UDPゴシック" w:hint="eastAsia"/>
          <w:sz w:val="22"/>
        </w:rPr>
        <w:t>2</w:t>
      </w:r>
      <w:r w:rsidR="00636651">
        <w:rPr>
          <w:rFonts w:ascii="BIZ UDPゴシック" w:eastAsia="BIZ UDPゴシック" w:hAnsi="BIZ UDPゴシック" w:hint="eastAsia"/>
          <w:sz w:val="22"/>
        </w:rPr>
        <w:t>０</w:t>
      </w:r>
      <w:r w:rsidR="008956D8" w:rsidRPr="00883C30">
        <w:rPr>
          <w:rFonts w:ascii="BIZ UDPゴシック" w:eastAsia="BIZ UDPゴシック" w:hAnsi="BIZ UDPゴシック" w:hint="eastAsia"/>
          <w:sz w:val="22"/>
        </w:rPr>
        <w:t>会議室</w:t>
      </w:r>
      <w:r w:rsidR="00883C30" w:rsidRPr="00883C3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6162A5C5" w14:textId="30D640E4" w:rsidR="00883C30" w:rsidRDefault="00883C30" w:rsidP="00883C30">
      <w:pPr>
        <w:ind w:firstLineChars="200" w:firstLine="440"/>
        <w:rPr>
          <w:rFonts w:ascii="BIZ UDPゴシック" w:eastAsia="BIZ UDPゴシック" w:hAnsi="BIZ UDPゴシック"/>
          <w:color w:val="000000"/>
          <w:sz w:val="22"/>
        </w:rPr>
      </w:pPr>
      <w:r w:rsidRPr="00883C30">
        <w:rPr>
          <w:rFonts w:ascii="BIZ UDPゴシック" w:eastAsia="BIZ UDPゴシック" w:hAnsi="BIZ UDPゴシック" w:hint="eastAsia"/>
          <w:sz w:val="22"/>
        </w:rPr>
        <w:t>住所</w:t>
      </w:r>
      <w:r w:rsidR="009E524C" w:rsidRPr="00883C30">
        <w:rPr>
          <w:rFonts w:ascii="BIZ UDPゴシック" w:eastAsia="BIZ UDPゴシック" w:hAnsi="BIZ UDPゴシック" w:hint="eastAsia"/>
          <w:sz w:val="22"/>
        </w:rPr>
        <w:t>：</w:t>
      </w:r>
      <w:r w:rsidRPr="00883C30">
        <w:rPr>
          <w:rFonts w:ascii="BIZ UDPゴシック" w:eastAsia="BIZ UDPゴシック" w:hAnsi="BIZ UDPゴシック" w:hint="eastAsia"/>
          <w:color w:val="000000"/>
          <w:sz w:val="22"/>
        </w:rPr>
        <w:t xml:space="preserve">東京都千代田区神田錦町3-28　　</w:t>
      </w:r>
    </w:p>
    <w:p w14:paraId="7CAF70BD" w14:textId="207E726D" w:rsidR="00883C30" w:rsidRPr="00883C30" w:rsidRDefault="00883C30" w:rsidP="00883C30">
      <w:pPr>
        <w:ind w:firstLineChars="200" w:firstLine="440"/>
        <w:rPr>
          <w:rFonts w:ascii="BIZ UDPゴシック" w:eastAsia="BIZ UDPゴシック" w:hAnsi="BIZ UDPゴシック"/>
          <w:color w:val="000000"/>
          <w:sz w:val="22"/>
        </w:rPr>
      </w:pPr>
      <w:r w:rsidRPr="00883C30">
        <w:rPr>
          <w:rFonts w:ascii="BIZ UDPゴシック" w:eastAsia="BIZ UDPゴシック" w:hAnsi="BIZ UDPゴシック" w:hint="eastAsia"/>
          <w:color w:val="000000"/>
          <w:sz w:val="22"/>
        </w:rPr>
        <w:t>TEL 03－3292－5936</w:t>
      </w:r>
    </w:p>
    <w:p w14:paraId="7184EF61" w14:textId="77777777" w:rsidR="00883C30" w:rsidRPr="00883C30" w:rsidRDefault="00883C30" w:rsidP="00883C30">
      <w:pPr>
        <w:widowControl/>
        <w:numPr>
          <w:ilvl w:val="0"/>
          <w:numId w:val="6"/>
        </w:numPr>
        <w:spacing w:before="100" w:beforeAutospacing="1" w:after="100" w:afterAutospacing="1"/>
        <w:ind w:left="96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883C3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都営三田線・都営新宿線・半蔵門線：神保町駅（A9出口）徒歩30秒</w:t>
      </w:r>
    </w:p>
    <w:p w14:paraId="13E04BA9" w14:textId="77777777" w:rsidR="00883C30" w:rsidRPr="00883C30" w:rsidRDefault="00883C30" w:rsidP="00883C30">
      <w:pPr>
        <w:widowControl/>
        <w:numPr>
          <w:ilvl w:val="0"/>
          <w:numId w:val="6"/>
        </w:numPr>
        <w:spacing w:before="100" w:beforeAutospacing="1" w:after="100" w:afterAutospacing="1"/>
        <w:ind w:left="96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883C3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東西線：竹橋駅 徒歩5分</w:t>
      </w:r>
    </w:p>
    <w:p w14:paraId="1EC349C5" w14:textId="77777777" w:rsidR="00883C30" w:rsidRPr="00883C30" w:rsidRDefault="00883C30" w:rsidP="00883C30">
      <w:pPr>
        <w:widowControl/>
        <w:numPr>
          <w:ilvl w:val="0"/>
          <w:numId w:val="6"/>
        </w:numPr>
        <w:spacing w:before="100" w:beforeAutospacing="1" w:after="100" w:afterAutospacing="1"/>
        <w:ind w:left="96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883C3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丸の内線：御茶ノ水駅・淡路町駅 徒歩12分</w:t>
      </w:r>
    </w:p>
    <w:p w14:paraId="44F1C6F5" w14:textId="77777777" w:rsidR="00883C30" w:rsidRPr="00883C30" w:rsidRDefault="00883C30" w:rsidP="00883C30">
      <w:pPr>
        <w:widowControl/>
        <w:numPr>
          <w:ilvl w:val="0"/>
          <w:numId w:val="6"/>
        </w:numPr>
        <w:spacing w:before="100" w:beforeAutospacing="1" w:after="100" w:afterAutospacing="1"/>
        <w:ind w:left="96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883C3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JR（総武線・中央線）：御茶ノ水駅・水道橋駅 徒歩12分</w:t>
      </w:r>
    </w:p>
    <w:p w14:paraId="0A6A8E48" w14:textId="77777777" w:rsidR="00883C30" w:rsidRPr="00883C30" w:rsidRDefault="00883C30" w:rsidP="00883C30">
      <w:pPr>
        <w:widowControl/>
        <w:numPr>
          <w:ilvl w:val="0"/>
          <w:numId w:val="6"/>
        </w:numPr>
        <w:spacing w:before="100" w:beforeAutospacing="1" w:after="100" w:afterAutospacing="1"/>
        <w:ind w:left="960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</w:pPr>
      <w:r w:rsidRPr="00883C30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千代田線：御茶ノ水駅 徒歩10分</w:t>
      </w:r>
    </w:p>
    <w:p w14:paraId="2F166F94" w14:textId="6EC9110D" w:rsidR="007F7137" w:rsidRDefault="00883C30" w:rsidP="00A619F7">
      <w:pPr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inline distT="0" distB="0" distL="0" distR="0" wp14:anchorId="49073795" wp14:editId="693378B7">
            <wp:extent cx="4848225" cy="4267200"/>
            <wp:effectExtent l="0" t="0" r="9525" b="0"/>
            <wp:docPr id="7" name="図 7" descr="https://www.science-forum.co.jp/img/maps/gakushi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ience-forum.co.jp/img/maps/gakushi_map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0434" w14:textId="68CA46E0" w:rsidR="00404DCF" w:rsidRDefault="00000000" w:rsidP="00A619F7">
      <w:pPr>
        <w:rPr>
          <w:rFonts w:ascii="BIZ UDPゴシック" w:eastAsia="BIZ UDPゴシック" w:hAnsi="BIZ UDPゴシック"/>
          <w:sz w:val="22"/>
        </w:rPr>
      </w:pPr>
      <w:hyperlink r:id="rId16" w:history="1">
        <w:r w:rsidR="00404DCF" w:rsidRPr="00A41781">
          <w:rPr>
            <w:rStyle w:val="a7"/>
            <w:rFonts w:ascii="BIZ UDPゴシック" w:eastAsia="BIZ UDPゴシック" w:hAnsi="BIZ UDPゴシック"/>
            <w:sz w:val="22"/>
          </w:rPr>
          <w:t>https://www.gakushikaikan.co.jp/access/</w:t>
        </w:r>
      </w:hyperlink>
    </w:p>
    <w:p w14:paraId="52C9F248" w14:textId="77777777" w:rsidR="00404DCF" w:rsidRPr="00404DCF" w:rsidRDefault="00404DCF" w:rsidP="00A619F7">
      <w:pPr>
        <w:rPr>
          <w:rFonts w:ascii="BIZ UDPゴシック" w:eastAsia="BIZ UDPゴシック" w:hAnsi="BIZ UDPゴシック"/>
          <w:sz w:val="22"/>
        </w:rPr>
      </w:pPr>
    </w:p>
    <w:sectPr w:rsidR="00404DCF" w:rsidRPr="00404DCF" w:rsidSect="009626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1ACD" w14:textId="77777777" w:rsidR="00474327" w:rsidRDefault="00474327" w:rsidP="00607E1A">
      <w:r>
        <w:separator/>
      </w:r>
    </w:p>
  </w:endnote>
  <w:endnote w:type="continuationSeparator" w:id="0">
    <w:p w14:paraId="712C8A2D" w14:textId="77777777" w:rsidR="00474327" w:rsidRDefault="00474327" w:rsidP="0060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9303" w14:textId="77777777" w:rsidR="00474327" w:rsidRDefault="00474327" w:rsidP="00607E1A">
      <w:r>
        <w:separator/>
      </w:r>
    </w:p>
  </w:footnote>
  <w:footnote w:type="continuationSeparator" w:id="0">
    <w:p w14:paraId="26C3ADBE" w14:textId="77777777" w:rsidR="00474327" w:rsidRDefault="00474327" w:rsidP="0060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CD9"/>
    <w:multiLevelType w:val="hybridMultilevel"/>
    <w:tmpl w:val="B1467170"/>
    <w:lvl w:ilvl="0" w:tplc="FC0CFE1A">
      <w:start w:val="1"/>
      <w:numFmt w:val="decimalFullWidth"/>
      <w:lvlText w:val="%1）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D6688"/>
    <w:multiLevelType w:val="hybridMultilevel"/>
    <w:tmpl w:val="52A86C5A"/>
    <w:lvl w:ilvl="0" w:tplc="A6F81AF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B16C98"/>
    <w:multiLevelType w:val="hybridMultilevel"/>
    <w:tmpl w:val="DD721564"/>
    <w:lvl w:ilvl="0" w:tplc="D414936A">
      <w:start w:val="4"/>
      <w:numFmt w:val="bullet"/>
      <w:lvlText w:val="◇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1B50D35"/>
    <w:multiLevelType w:val="hybridMultilevel"/>
    <w:tmpl w:val="FFFFFFFF"/>
    <w:lvl w:ilvl="0" w:tplc="D04449BA">
      <w:start w:val="1"/>
      <w:numFmt w:val="decimalEnclosedCircle"/>
      <w:lvlText w:val="（%1"/>
      <w:lvlJc w:val="left"/>
      <w:pPr>
        <w:ind w:left="5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4" w15:restartNumberingAfterBreak="0">
    <w:nsid w:val="52C75416"/>
    <w:multiLevelType w:val="multilevel"/>
    <w:tmpl w:val="474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618CE"/>
    <w:multiLevelType w:val="multilevel"/>
    <w:tmpl w:val="B70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53979"/>
    <w:multiLevelType w:val="hybridMultilevel"/>
    <w:tmpl w:val="C420775A"/>
    <w:lvl w:ilvl="0" w:tplc="CA3615C0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959995010">
    <w:abstractNumId w:val="2"/>
  </w:num>
  <w:num w:numId="2" w16cid:durableId="1880049263">
    <w:abstractNumId w:val="6"/>
  </w:num>
  <w:num w:numId="3" w16cid:durableId="1629318718">
    <w:abstractNumId w:val="3"/>
  </w:num>
  <w:num w:numId="4" w16cid:durableId="269513109">
    <w:abstractNumId w:val="0"/>
  </w:num>
  <w:num w:numId="5" w16cid:durableId="113523768">
    <w:abstractNumId w:val="4"/>
  </w:num>
  <w:num w:numId="6" w16cid:durableId="644546791">
    <w:abstractNumId w:val="5"/>
  </w:num>
  <w:num w:numId="7" w16cid:durableId="100860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08"/>
    <w:rsid w:val="00032A18"/>
    <w:rsid w:val="00035A0D"/>
    <w:rsid w:val="00046B0C"/>
    <w:rsid w:val="00047769"/>
    <w:rsid w:val="000543D8"/>
    <w:rsid w:val="00085970"/>
    <w:rsid w:val="000D2A0C"/>
    <w:rsid w:val="0012151F"/>
    <w:rsid w:val="001A679C"/>
    <w:rsid w:val="001B7C08"/>
    <w:rsid w:val="001F6A86"/>
    <w:rsid w:val="001F7E27"/>
    <w:rsid w:val="00237909"/>
    <w:rsid w:val="002564C7"/>
    <w:rsid w:val="002B7A4C"/>
    <w:rsid w:val="00301289"/>
    <w:rsid w:val="00314CF5"/>
    <w:rsid w:val="00320C97"/>
    <w:rsid w:val="00372476"/>
    <w:rsid w:val="003B0442"/>
    <w:rsid w:val="003F4533"/>
    <w:rsid w:val="003F4E91"/>
    <w:rsid w:val="00404DCF"/>
    <w:rsid w:val="004203B6"/>
    <w:rsid w:val="00441AA4"/>
    <w:rsid w:val="00474327"/>
    <w:rsid w:val="004D02CB"/>
    <w:rsid w:val="005342E1"/>
    <w:rsid w:val="00607E1A"/>
    <w:rsid w:val="00631EE6"/>
    <w:rsid w:val="00636651"/>
    <w:rsid w:val="006719F2"/>
    <w:rsid w:val="00693928"/>
    <w:rsid w:val="006C0F4F"/>
    <w:rsid w:val="00707C42"/>
    <w:rsid w:val="0074328E"/>
    <w:rsid w:val="0076489A"/>
    <w:rsid w:val="0078345D"/>
    <w:rsid w:val="007C29A7"/>
    <w:rsid w:val="007F6841"/>
    <w:rsid w:val="007F7137"/>
    <w:rsid w:val="00851BF3"/>
    <w:rsid w:val="00856011"/>
    <w:rsid w:val="00883C30"/>
    <w:rsid w:val="00892139"/>
    <w:rsid w:val="008956D8"/>
    <w:rsid w:val="008C0A4A"/>
    <w:rsid w:val="008C25BC"/>
    <w:rsid w:val="008F46CB"/>
    <w:rsid w:val="009536F5"/>
    <w:rsid w:val="009540CD"/>
    <w:rsid w:val="009626A0"/>
    <w:rsid w:val="00982017"/>
    <w:rsid w:val="009C04E2"/>
    <w:rsid w:val="009E524C"/>
    <w:rsid w:val="00A008B5"/>
    <w:rsid w:val="00A4041A"/>
    <w:rsid w:val="00A619F7"/>
    <w:rsid w:val="00AD58EF"/>
    <w:rsid w:val="00B37A77"/>
    <w:rsid w:val="00BA2F82"/>
    <w:rsid w:val="00BA5741"/>
    <w:rsid w:val="00BB1E14"/>
    <w:rsid w:val="00C038C8"/>
    <w:rsid w:val="00C37AA3"/>
    <w:rsid w:val="00C50520"/>
    <w:rsid w:val="00C67F33"/>
    <w:rsid w:val="00C720F1"/>
    <w:rsid w:val="00C83572"/>
    <w:rsid w:val="00CB0FD1"/>
    <w:rsid w:val="00CE44D5"/>
    <w:rsid w:val="00CF027D"/>
    <w:rsid w:val="00D306EB"/>
    <w:rsid w:val="00DB650C"/>
    <w:rsid w:val="00DF75AB"/>
    <w:rsid w:val="00EA5258"/>
    <w:rsid w:val="00EA65A1"/>
    <w:rsid w:val="00EB1CD5"/>
    <w:rsid w:val="00F13F81"/>
    <w:rsid w:val="00F21C66"/>
    <w:rsid w:val="00F3560B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1EAD8"/>
  <w15:docId w15:val="{FF3CCFAF-349F-4D5C-A884-931DB93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C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0A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619F7"/>
    <w:pPr>
      <w:ind w:leftChars="400" w:left="840"/>
    </w:pPr>
  </w:style>
  <w:style w:type="paragraph" w:styleId="a6">
    <w:name w:val="Revision"/>
    <w:hidden/>
    <w:uiPriority w:val="99"/>
    <w:semiHidden/>
    <w:rsid w:val="00F3560B"/>
  </w:style>
  <w:style w:type="character" w:styleId="a7">
    <w:name w:val="Hyperlink"/>
    <w:basedOn w:val="a0"/>
    <w:uiPriority w:val="99"/>
    <w:unhideWhenUsed/>
    <w:rsid w:val="002564C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64C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203B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07E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7E1A"/>
  </w:style>
  <w:style w:type="paragraph" w:styleId="ab">
    <w:name w:val="footer"/>
    <w:basedOn w:val="a"/>
    <w:link w:val="ac"/>
    <w:uiPriority w:val="99"/>
    <w:unhideWhenUsed/>
    <w:rsid w:val="00607E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7E1A"/>
  </w:style>
  <w:style w:type="table" w:styleId="ad">
    <w:name w:val="Table Grid"/>
    <w:basedOn w:val="a1"/>
    <w:uiPriority w:val="59"/>
    <w:rsid w:val="0012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95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qr.paps.jp/FPS8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ventpay.jp/event_info/?shop_code=6794493562486728&amp;EventCode=P4819169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kushikaikan.co.jp/acces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RskkVQgsg1KTH6mF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hun.nakajima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TAJIMA J</cp:lastModifiedBy>
  <cp:revision>2</cp:revision>
  <cp:lastPrinted>2022-09-15T07:55:00Z</cp:lastPrinted>
  <dcterms:created xsi:type="dcterms:W3CDTF">2022-09-15T08:05:00Z</dcterms:created>
  <dcterms:modified xsi:type="dcterms:W3CDTF">2022-09-15T08:05:00Z</dcterms:modified>
</cp:coreProperties>
</file>